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2" w:rsidRPr="003B4BB5" w:rsidRDefault="00FC264C" w:rsidP="00570972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rect id="Rectangle 6" o:spid="_x0000_s1026" style="position:absolute;margin-left:234.05pt;margin-top:17.45pt;width:226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" filled="f" strokecolor="black [3213]" strokeweight="2pt"/>
        </w:pict>
      </w:r>
      <w:r w:rsidR="00570972" w:rsidRPr="003B4BB5">
        <w:rPr>
          <w:rFonts w:ascii="Arial" w:hAnsi="Arial" w:cs="Arial"/>
        </w:rPr>
        <w:t xml:space="preserve"> </w:t>
      </w:r>
      <w:r w:rsidR="00570972" w:rsidRPr="003B4BB5">
        <w:rPr>
          <w:rFonts w:ascii="Arial" w:hAnsi="Arial" w:cs="Arial"/>
        </w:rPr>
        <w:tab/>
      </w:r>
      <w:r w:rsidR="00570972" w:rsidRPr="003B4BB5">
        <w:rPr>
          <w:rFonts w:ascii="Arial" w:hAnsi="Arial" w:cs="Arial"/>
          <w:b/>
        </w:rPr>
        <w:t>Adresse du Tribunal </w:t>
      </w:r>
      <w:r w:rsidR="00570972" w:rsidRPr="003B4BB5">
        <w:rPr>
          <w:rFonts w:ascii="Arial" w:hAnsi="Arial" w:cs="Arial"/>
        </w:rPr>
        <w:t>:</w:t>
      </w:r>
    </w:p>
    <w:p w:rsidR="00570972" w:rsidRDefault="00570972" w:rsidP="0057097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 w:rsidRPr="003B4BB5">
        <w:rPr>
          <w:rFonts w:ascii="Arial" w:hAnsi="Arial" w:cs="Arial"/>
          <w:noProof/>
          <w:lang w:eastAsia="fr-CH"/>
        </w:rPr>
        <w:t xml:space="preserve"> </w:t>
      </w:r>
      <w:r w:rsidRPr="003B4BB5">
        <w:rPr>
          <w:rFonts w:ascii="Arial" w:hAnsi="Arial" w:cs="Arial"/>
          <w:noProof/>
          <w:lang w:eastAsia="fr-CH"/>
        </w:rPr>
        <w:tab/>
      </w:r>
    </w:p>
    <w:p w:rsidR="00570972" w:rsidRDefault="00570972" w:rsidP="0057097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1F3E35" w:rsidRDefault="001F3E35" w:rsidP="00570972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1F3E35" w:rsidRDefault="001F3E35" w:rsidP="00570972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1F3E35" w:rsidRDefault="001F3E35" w:rsidP="00570972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570972" w:rsidRPr="003B4BB5" w:rsidRDefault="00570972" w:rsidP="00570972">
      <w:pPr>
        <w:tabs>
          <w:tab w:val="left" w:pos="4536"/>
          <w:tab w:val="left" w:pos="5103"/>
        </w:tabs>
        <w:rPr>
          <w:rFonts w:ascii="Arial" w:hAnsi="Arial" w:cs="Arial"/>
        </w:rPr>
      </w:pPr>
      <w:r w:rsidRPr="003B4BB5">
        <w:rPr>
          <w:rFonts w:ascii="Arial" w:hAnsi="Arial" w:cs="Arial"/>
        </w:rPr>
        <w:t xml:space="preserve">    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0972" w:rsidRDefault="00FC264C" w:rsidP="00570972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r-CH"/>
        </w:rPr>
        <w:pict>
          <v:roundrect id="Rectangle à coins arrondis 7" o:spid="_x0000_s1121" style="position:absolute;left:0;text-align:left;margin-left:16.8pt;margin-top:12.25pt;width:449.55pt;height:5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" filled="f" strokecolor="black [3213]" strokeweight="2pt"/>
        </w:pict>
      </w:r>
    </w:p>
    <w:p w:rsidR="00570972" w:rsidRDefault="00570972" w:rsidP="00570972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0972" w:rsidRPr="003B4BB5" w:rsidRDefault="00570972" w:rsidP="00570972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4BB5">
        <w:rPr>
          <w:rFonts w:ascii="Arial" w:hAnsi="Arial" w:cs="Arial"/>
          <w:b/>
          <w:sz w:val="28"/>
          <w:szCs w:val="28"/>
          <w:u w:val="single"/>
        </w:rPr>
        <w:t xml:space="preserve">Requête de </w:t>
      </w:r>
      <w:r w:rsidR="00C763F4">
        <w:rPr>
          <w:rFonts w:ascii="Arial" w:hAnsi="Arial" w:cs="Arial"/>
          <w:b/>
          <w:sz w:val="28"/>
          <w:szCs w:val="28"/>
          <w:u w:val="single"/>
        </w:rPr>
        <w:t>d</w:t>
      </w:r>
      <w:r>
        <w:rPr>
          <w:rFonts w:ascii="Arial" w:hAnsi="Arial" w:cs="Arial"/>
          <w:b/>
          <w:sz w:val="28"/>
          <w:szCs w:val="28"/>
          <w:u w:val="single"/>
        </w:rPr>
        <w:t>ivorce sur demande unilatérale</w:t>
      </w:r>
    </w:p>
    <w:p w:rsidR="00570972" w:rsidRPr="003B4BB5" w:rsidRDefault="00570972" w:rsidP="00570972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art</w:t>
      </w:r>
      <w:proofErr w:type="gramEnd"/>
      <w:r>
        <w:rPr>
          <w:rFonts w:ascii="Arial" w:hAnsi="Arial" w:cs="Arial"/>
          <w:b/>
          <w:sz w:val="20"/>
          <w:szCs w:val="20"/>
        </w:rPr>
        <w:t>. 114 CC et 290</w:t>
      </w:r>
      <w:r w:rsidRPr="003B4B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4BB5">
        <w:rPr>
          <w:rFonts w:ascii="Arial" w:hAnsi="Arial" w:cs="Arial"/>
          <w:b/>
          <w:sz w:val="20"/>
          <w:szCs w:val="20"/>
        </w:rPr>
        <w:t>ss</w:t>
      </w:r>
      <w:proofErr w:type="spellEnd"/>
      <w:r w:rsidRPr="003B4BB5">
        <w:rPr>
          <w:rFonts w:ascii="Arial" w:hAnsi="Arial" w:cs="Arial"/>
          <w:b/>
          <w:sz w:val="20"/>
          <w:szCs w:val="20"/>
        </w:rPr>
        <w:t xml:space="preserve"> CPC</w:t>
      </w:r>
      <w:r w:rsidRPr="003B4BB5">
        <w:rPr>
          <w:rFonts w:ascii="Arial" w:hAnsi="Arial" w:cs="Arial"/>
          <w:sz w:val="20"/>
          <w:szCs w:val="20"/>
        </w:rPr>
        <w:t>)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570972" w:rsidRDefault="00570972" w:rsidP="00570972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570972" w:rsidRDefault="00570972" w:rsidP="00570972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B4BB5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4BB5">
        <w:rPr>
          <w:rFonts w:ascii="Arial" w:hAnsi="Arial" w:cs="Arial"/>
          <w:b/>
          <w:u w:val="single"/>
        </w:rPr>
        <w:t>Partie requérante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>
        <w:rPr>
          <w:rFonts w:ascii="Arial" w:hAnsi="Arial" w:cs="Arial"/>
        </w:rPr>
        <w:t xml:space="preserve">    </w:t>
      </w:r>
      <w:r w:rsidR="001F3E35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1F3E35">
        <w:rPr>
          <w:rFonts w:ascii="Arial" w:hAnsi="Arial" w:cs="Arial"/>
        </w:rPr>
        <w:instrText xml:space="preserve"> FORMCHECKBOX </w:instrText>
      </w:r>
      <w:r w:rsidR="001F3E35">
        <w:rPr>
          <w:rFonts w:ascii="Arial" w:hAnsi="Arial" w:cs="Arial"/>
        </w:rPr>
      </w:r>
      <w:r w:rsidR="001F3E35">
        <w:rPr>
          <w:rFonts w:ascii="Arial" w:hAnsi="Arial" w:cs="Arial"/>
        </w:rPr>
        <w:fldChar w:fldCharType="end"/>
      </w:r>
      <w:bookmarkEnd w:id="0"/>
      <w:r w:rsidR="001F3E3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oui /  </w:t>
      </w:r>
      <w:r w:rsidR="001F3E35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1F3E35">
        <w:rPr>
          <w:rFonts w:ascii="Arial" w:hAnsi="Arial" w:cs="Arial"/>
        </w:rPr>
        <w:instrText xml:space="preserve"> FORMCHECKBOX </w:instrText>
      </w:r>
      <w:r w:rsidR="001F3E35">
        <w:rPr>
          <w:rFonts w:ascii="Arial" w:hAnsi="Arial" w:cs="Arial"/>
        </w:rPr>
      </w:r>
      <w:r w:rsidR="001F3E35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non</w:t>
      </w:r>
    </w:p>
    <w:p w:rsidR="00570972" w:rsidRPr="002655FA" w:rsidRDefault="00570972" w:rsidP="00570972">
      <w:pPr>
        <w:tabs>
          <w:tab w:val="left" w:pos="3544"/>
          <w:tab w:val="left" w:pos="4536"/>
          <w:tab w:val="left" w:pos="5103"/>
        </w:tabs>
        <w:spacing w:after="0" w:line="360" w:lineRule="auto"/>
        <w:ind w:left="923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2655FA"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 la procédure</w:t>
      </w: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 w:rsidR="001F3E35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1F3E35">
        <w:rPr>
          <w:rFonts w:ascii="Arial" w:hAnsi="Arial" w:cs="Arial"/>
          <w:b/>
        </w:rPr>
        <w:instrText xml:space="preserve"> FORMCHECKBOX </w:instrText>
      </w:r>
      <w:r w:rsidR="001F3E35">
        <w:rPr>
          <w:rFonts w:ascii="Arial" w:hAnsi="Arial" w:cs="Arial"/>
          <w:b/>
        </w:rPr>
      </w:r>
      <w:r w:rsidR="001F3E35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   </w:t>
      </w:r>
      <w:r w:rsidRPr="00D33F27">
        <w:rPr>
          <w:rFonts w:ascii="Arial" w:hAnsi="Arial" w:cs="Arial"/>
        </w:rPr>
        <w:t>A participé à la séance d’information enfant et séparation en date du</w:t>
      </w:r>
      <w:r w:rsidR="001F3E35">
        <w:rPr>
          <w:rFonts w:ascii="Arial" w:hAnsi="Arial" w:cs="Arial"/>
        </w:rPr>
        <w:t> :</w:t>
      </w:r>
    </w:p>
    <w:p w:rsidR="00570972" w:rsidRPr="00D33F27" w:rsidRDefault="001F3E35" w:rsidP="00570972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</w:t>
      </w:r>
      <w:r w:rsidR="00570972">
        <w:rPr>
          <w:rFonts w:ascii="Arial" w:hAnsi="Arial" w:cs="Arial"/>
        </w:rPr>
        <w:t xml:space="preserve"> Participera à la séance d’information enfant et séparation en date du</w:t>
      </w:r>
      <w:r>
        <w:rPr>
          <w:rFonts w:ascii="Arial" w:hAnsi="Arial" w:cs="Arial"/>
        </w:rPr>
        <w:t> :</w:t>
      </w:r>
    </w:p>
    <w:p w:rsidR="00570972" w:rsidRPr="00D33F27" w:rsidRDefault="00570972" w:rsidP="00570972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1.2   </w:t>
      </w:r>
      <w:r>
        <w:rPr>
          <w:rFonts w:ascii="Arial" w:hAnsi="Arial" w:cs="Arial"/>
          <w:b/>
        </w:rPr>
        <w:tab/>
      </w:r>
      <w:r w:rsidRPr="00D33F27">
        <w:rPr>
          <w:rFonts w:ascii="Arial" w:hAnsi="Arial" w:cs="Arial"/>
          <w:b/>
          <w:u w:val="single"/>
        </w:rPr>
        <w:t>Représentant/e de la partie requérante</w:t>
      </w: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 de l’Etude : 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2</w:t>
      </w:r>
      <w:r w:rsidRPr="003B4BB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Epoux / Epouse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>
        <w:rPr>
          <w:rFonts w:ascii="Arial" w:hAnsi="Arial" w:cs="Arial"/>
        </w:rPr>
        <w:t xml:space="preserve">      </w:t>
      </w:r>
      <w:r w:rsidR="001F3E35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1F3E35">
        <w:rPr>
          <w:rFonts w:ascii="Arial" w:hAnsi="Arial" w:cs="Arial"/>
        </w:rPr>
        <w:instrText xml:space="preserve"> FORMCHECKBOX </w:instrText>
      </w:r>
      <w:r w:rsidR="001F3E35">
        <w:rPr>
          <w:rFonts w:ascii="Arial" w:hAnsi="Arial" w:cs="Arial"/>
        </w:rPr>
      </w:r>
      <w:r w:rsidR="001F3E35">
        <w:rPr>
          <w:rFonts w:ascii="Arial" w:hAnsi="Arial" w:cs="Arial"/>
        </w:rPr>
        <w:fldChar w:fldCharType="end"/>
      </w:r>
      <w:bookmarkEnd w:id="4"/>
      <w:r w:rsidR="001F3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oui /  </w:t>
      </w:r>
      <w:r w:rsidR="001F3E35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1F3E35">
        <w:rPr>
          <w:rFonts w:ascii="Arial" w:hAnsi="Arial" w:cs="Arial"/>
        </w:rPr>
        <w:instrText xml:space="preserve"> FORMCHECKBOX </w:instrText>
      </w:r>
      <w:r w:rsidR="001F3E35">
        <w:rPr>
          <w:rFonts w:ascii="Arial" w:hAnsi="Arial" w:cs="Arial"/>
        </w:rPr>
      </w:r>
      <w:r w:rsidR="001F3E35">
        <w:rPr>
          <w:rFonts w:ascii="Arial" w:hAnsi="Arial" w:cs="Arial"/>
        </w:rPr>
        <w:fldChar w:fldCharType="end"/>
      </w:r>
      <w:bookmarkEnd w:id="5"/>
      <w:r w:rsidR="001F3E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non</w:t>
      </w: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2655FA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 la procédure</w:t>
      </w: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 w:rsidR="001F3E35"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1F3E35">
        <w:rPr>
          <w:rFonts w:ascii="Arial" w:hAnsi="Arial" w:cs="Arial"/>
          <w:b/>
        </w:rPr>
        <w:instrText xml:space="preserve"> FORMCHECKBOX </w:instrText>
      </w:r>
      <w:r w:rsidR="001F3E35">
        <w:rPr>
          <w:rFonts w:ascii="Arial" w:hAnsi="Arial" w:cs="Arial"/>
          <w:b/>
        </w:rPr>
      </w:r>
      <w:r w:rsidR="001F3E35"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</w:rPr>
        <w:t>A participé à la séance d’information enfant et séparation en date du</w:t>
      </w:r>
      <w:r w:rsidR="001F3E35">
        <w:rPr>
          <w:rFonts w:ascii="Arial" w:hAnsi="Arial" w:cs="Arial"/>
        </w:rPr>
        <w:t> :</w:t>
      </w: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570972" w:rsidRDefault="00570972" w:rsidP="00570972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570972" w:rsidRPr="002655FA" w:rsidRDefault="00570972" w:rsidP="00570972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   </w:t>
      </w:r>
      <w:r>
        <w:rPr>
          <w:rFonts w:ascii="Arial" w:hAnsi="Arial" w:cs="Arial"/>
          <w:b/>
        </w:rPr>
        <w:tab/>
      </w:r>
      <w:r w:rsidR="00E97C8E">
        <w:rPr>
          <w:rFonts w:ascii="Arial" w:hAnsi="Arial" w:cs="Arial"/>
          <w:b/>
          <w:u w:val="single"/>
        </w:rPr>
        <w:t xml:space="preserve">Représentant/e de la partie </w:t>
      </w:r>
      <w:r w:rsidR="001F3E35">
        <w:rPr>
          <w:rFonts w:ascii="Arial" w:hAnsi="Arial" w:cs="Arial"/>
          <w:b/>
          <w:u w:val="single"/>
        </w:rPr>
        <w:t>Intimée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de l’Etude 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Prénom : 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1F3E35" w:rsidRDefault="001F3E35" w:rsidP="00570972">
      <w:pPr>
        <w:tabs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1F3E35" w:rsidRDefault="001F3E35" w:rsidP="00570972">
      <w:pPr>
        <w:tabs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1F3E35" w:rsidRDefault="001F3E35" w:rsidP="00570972">
      <w:pPr>
        <w:tabs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E4388D">
        <w:rPr>
          <w:rFonts w:ascii="Arial" w:hAnsi="Arial" w:cs="Arial"/>
          <w:b/>
        </w:rPr>
        <w:t xml:space="preserve">3. </w:t>
      </w:r>
      <w:r w:rsidRPr="00E4388D">
        <w:rPr>
          <w:rFonts w:ascii="Arial" w:hAnsi="Arial" w:cs="Arial"/>
          <w:b/>
        </w:rPr>
        <w:tab/>
      </w:r>
      <w:r w:rsidRPr="00E4388D">
        <w:rPr>
          <w:rFonts w:ascii="Arial" w:hAnsi="Arial" w:cs="Arial"/>
          <w:b/>
          <w:u w:val="single"/>
        </w:rPr>
        <w:t>Mariage</w:t>
      </w:r>
    </w:p>
    <w:p w:rsidR="00570972" w:rsidRDefault="00570972" w:rsidP="00570972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Date :</w:t>
      </w:r>
      <w:r>
        <w:rPr>
          <w:rFonts w:ascii="Arial" w:hAnsi="Arial" w:cs="Arial"/>
        </w:rPr>
        <w:tab/>
        <w:t xml:space="preserve">Lieu : </w:t>
      </w:r>
    </w:p>
    <w:p w:rsidR="00570972" w:rsidRDefault="00570972" w:rsidP="00EB3D3D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EB3D3D" w:rsidRDefault="00EB3D3D" w:rsidP="00EB3D3D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1F3E35" w:rsidRDefault="001F3E35" w:rsidP="00EB3D3D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1F3E35" w:rsidRDefault="001F3E35" w:rsidP="00EB3D3D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1F3E35" w:rsidRDefault="001F3E35" w:rsidP="00EB3D3D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1F3E35" w:rsidRDefault="001F3E35" w:rsidP="00EB3D3D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1F3E35" w:rsidRDefault="001F3E35" w:rsidP="00EB3D3D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1F3E35" w:rsidRDefault="001F3E35" w:rsidP="00EB3D3D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570972" w:rsidRPr="00EA7E4D" w:rsidRDefault="00570972" w:rsidP="00570972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EA7E4D">
        <w:rPr>
          <w:rFonts w:ascii="Arial" w:hAnsi="Arial" w:cs="Arial"/>
          <w:b/>
        </w:rPr>
        <w:lastRenderedPageBreak/>
        <w:t xml:space="preserve">4. </w:t>
      </w:r>
      <w:r w:rsidRPr="00EA7E4D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Séparation</w:t>
      </w:r>
    </w:p>
    <w:p w:rsidR="00570972" w:rsidRDefault="00570972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Existe-t-il un jugement de mesures protectrice de l’union conjugale : </w:t>
      </w:r>
      <w:r w:rsidRPr="00265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F3E35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1F3E35">
        <w:rPr>
          <w:rFonts w:ascii="Arial" w:hAnsi="Arial" w:cs="Arial"/>
        </w:rPr>
        <w:instrText xml:space="preserve"> FORMCHECKBOX </w:instrText>
      </w:r>
      <w:r w:rsidR="001F3E35">
        <w:rPr>
          <w:rFonts w:ascii="Arial" w:hAnsi="Arial" w:cs="Arial"/>
        </w:rPr>
      </w:r>
      <w:r w:rsidR="001F3E35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 oui / </w:t>
      </w:r>
      <w:r w:rsidR="001F3E35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1F3E35">
        <w:rPr>
          <w:rFonts w:ascii="Arial" w:hAnsi="Arial" w:cs="Arial"/>
        </w:rPr>
        <w:instrText xml:space="preserve"> FORMCHECKBOX </w:instrText>
      </w:r>
      <w:r w:rsidR="001F3E35">
        <w:rPr>
          <w:rFonts w:ascii="Arial" w:hAnsi="Arial" w:cs="Arial"/>
        </w:rPr>
      </w:r>
      <w:r w:rsidR="001F3E35">
        <w:rPr>
          <w:rFonts w:ascii="Arial" w:hAnsi="Arial" w:cs="Arial"/>
        </w:rPr>
        <w:fldChar w:fldCharType="end"/>
      </w:r>
      <w:bookmarkEnd w:id="8"/>
      <w:r w:rsidR="001F3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non</w:t>
      </w:r>
    </w:p>
    <w:p w:rsidR="001F3E35" w:rsidRDefault="001F3E35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 oui,  rendu en date du : </w:t>
      </w:r>
    </w:p>
    <w:p w:rsidR="00570972" w:rsidRDefault="001F3E35" w:rsidP="001F3E35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gramStart"/>
      <w:r w:rsidR="00570972">
        <w:rPr>
          <w:rFonts w:ascii="Arial" w:hAnsi="Arial" w:cs="Arial"/>
        </w:rPr>
        <w:t>par</w:t>
      </w:r>
      <w:proofErr w:type="gramEnd"/>
      <w:r w:rsidR="00570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</w:t>
      </w:r>
      <w:r w:rsidR="00570972">
        <w:rPr>
          <w:rFonts w:ascii="Arial" w:hAnsi="Arial" w:cs="Arial"/>
        </w:rPr>
        <w:t>Autorité</w:t>
      </w:r>
      <w:r>
        <w:rPr>
          <w:rFonts w:ascii="Arial" w:hAnsi="Arial" w:cs="Arial"/>
        </w:rPr>
        <w:t xml:space="preserve"> suivante :</w:t>
      </w:r>
    </w:p>
    <w:p w:rsidR="001F3E35" w:rsidRDefault="001F3E35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F3E35" w:rsidRDefault="00570972" w:rsidP="001F3E35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Existe-t-il une convention de séparation: </w:t>
      </w:r>
      <w:r w:rsidRPr="00265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F3E35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1F3E35">
        <w:rPr>
          <w:rFonts w:ascii="Arial" w:hAnsi="Arial" w:cs="Arial"/>
        </w:rPr>
        <w:instrText xml:space="preserve"> FORMCHECKBOX </w:instrText>
      </w:r>
      <w:r w:rsidR="001F3E35">
        <w:rPr>
          <w:rFonts w:ascii="Arial" w:hAnsi="Arial" w:cs="Arial"/>
        </w:rPr>
      </w:r>
      <w:r w:rsidR="001F3E35">
        <w:rPr>
          <w:rFonts w:ascii="Arial" w:hAnsi="Arial" w:cs="Arial"/>
        </w:rPr>
        <w:fldChar w:fldCharType="end"/>
      </w:r>
      <w:bookmarkEnd w:id="9"/>
      <w:r w:rsidR="001F3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oui /</w:t>
      </w:r>
      <w:r w:rsidR="001F3E3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</w:t>
      </w:r>
      <w:r w:rsidR="001F3E35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1F3E35">
        <w:rPr>
          <w:rFonts w:ascii="Arial" w:hAnsi="Arial" w:cs="Arial"/>
        </w:rPr>
        <w:instrText xml:space="preserve"> FORMCHECKBOX </w:instrText>
      </w:r>
      <w:r w:rsidR="001F3E35">
        <w:rPr>
          <w:rFonts w:ascii="Arial" w:hAnsi="Arial" w:cs="Arial"/>
        </w:rPr>
      </w:r>
      <w:r w:rsidR="001F3E35">
        <w:rPr>
          <w:rFonts w:ascii="Arial" w:hAnsi="Arial" w:cs="Arial"/>
        </w:rPr>
        <w:fldChar w:fldCharType="end"/>
      </w:r>
      <w:bookmarkEnd w:id="10"/>
      <w:r w:rsidR="001F3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</w:p>
    <w:p w:rsidR="00570972" w:rsidRDefault="001F3E35" w:rsidP="001F3E35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70972">
        <w:rPr>
          <w:rFonts w:ascii="Arial" w:hAnsi="Arial" w:cs="Arial"/>
        </w:rPr>
        <w:t>Si oui, a-t-elle était homologuée par une Autorité ?</w:t>
      </w:r>
      <w:r w:rsidR="00EB3D3D" w:rsidRPr="00EB3D3D">
        <w:rPr>
          <w:rFonts w:ascii="Arial" w:hAnsi="Arial" w:cs="Arial"/>
        </w:rPr>
        <w:t xml:space="preserve"> </w:t>
      </w:r>
      <w:r w:rsidR="00EB3D3D" w:rsidRPr="002655FA">
        <w:rPr>
          <w:rFonts w:ascii="Arial" w:hAnsi="Arial" w:cs="Arial"/>
        </w:rPr>
        <w:t xml:space="preserve">:  </w:t>
      </w:r>
      <w:r w:rsidR="00EB3D3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//</w:t>
      </w:r>
      <w:r w:rsidR="00EB3D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EB3D3D">
        <w:rPr>
          <w:rFonts w:ascii="Arial" w:hAnsi="Arial" w:cs="Arial"/>
        </w:rPr>
        <w:t>non</w:t>
      </w:r>
    </w:p>
    <w:p w:rsidR="001F3E35" w:rsidRDefault="001F3E35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oui, décision d’homologation rendue en date :</w:t>
      </w:r>
    </w:p>
    <w:p w:rsidR="00570972" w:rsidRDefault="001F3E35" w:rsidP="001F3E35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570972">
        <w:rPr>
          <w:rFonts w:ascii="Arial" w:hAnsi="Arial" w:cs="Arial"/>
        </w:rPr>
        <w:t>par</w:t>
      </w:r>
      <w:proofErr w:type="gramEnd"/>
      <w:r w:rsidR="00570972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l’Autorité suivante : </w:t>
      </w:r>
    </w:p>
    <w:p w:rsidR="001F3E35" w:rsidRDefault="001F3E35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0A03" w:rsidRDefault="00570972" w:rsidP="00950A03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50A03">
        <w:rPr>
          <w:rFonts w:ascii="Arial" w:hAnsi="Arial" w:cs="Arial"/>
        </w:rPr>
        <w:t xml:space="preserve">Les époux vivent-ils séparés </w:t>
      </w:r>
      <w:r w:rsidR="00950A03" w:rsidRPr="002655FA">
        <w:rPr>
          <w:rFonts w:ascii="Arial" w:hAnsi="Arial" w:cs="Arial"/>
        </w:rPr>
        <w:t xml:space="preserve">:  </w:t>
      </w:r>
      <w:r w:rsidR="00950A03">
        <w:rPr>
          <w:rFonts w:ascii="Arial" w:hAnsi="Arial" w:cs="Arial"/>
        </w:rPr>
        <w:t xml:space="preserve">    </w:t>
      </w:r>
      <w:r w:rsidR="00950A03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="00950A03">
        <w:rPr>
          <w:rFonts w:ascii="Arial" w:hAnsi="Arial" w:cs="Arial"/>
        </w:rPr>
        <w:instrText xml:space="preserve"> FORMCHECKBOX </w:instrText>
      </w:r>
      <w:r w:rsidR="00950A03">
        <w:rPr>
          <w:rFonts w:ascii="Arial" w:hAnsi="Arial" w:cs="Arial"/>
        </w:rPr>
      </w:r>
      <w:r w:rsidR="00950A03">
        <w:rPr>
          <w:rFonts w:ascii="Arial" w:hAnsi="Arial" w:cs="Arial"/>
        </w:rPr>
        <w:fldChar w:fldCharType="end"/>
      </w:r>
      <w:bookmarkEnd w:id="13"/>
      <w:r w:rsidR="00950A03">
        <w:rPr>
          <w:rFonts w:ascii="Arial" w:hAnsi="Arial" w:cs="Arial"/>
        </w:rPr>
        <w:t xml:space="preserve"> oui //  </w:t>
      </w:r>
      <w:r w:rsidR="00950A03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="00950A03">
        <w:rPr>
          <w:rFonts w:ascii="Arial" w:hAnsi="Arial" w:cs="Arial"/>
        </w:rPr>
        <w:instrText xml:space="preserve"> FORMCHECKBOX </w:instrText>
      </w:r>
      <w:r w:rsidR="00950A03">
        <w:rPr>
          <w:rFonts w:ascii="Arial" w:hAnsi="Arial" w:cs="Arial"/>
        </w:rPr>
      </w:r>
      <w:r w:rsidR="00950A03">
        <w:rPr>
          <w:rFonts w:ascii="Arial" w:hAnsi="Arial" w:cs="Arial"/>
        </w:rPr>
        <w:fldChar w:fldCharType="end"/>
      </w:r>
      <w:bookmarkEnd w:id="14"/>
      <w:r w:rsidR="00950A03">
        <w:rPr>
          <w:rFonts w:ascii="Arial" w:hAnsi="Arial" w:cs="Arial"/>
        </w:rPr>
        <w:t xml:space="preserve"> non</w:t>
      </w:r>
    </w:p>
    <w:p w:rsidR="00950A03" w:rsidRDefault="00950A03" w:rsidP="00950A03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oui, date de la séparation de fait des époux : </w:t>
      </w:r>
    </w:p>
    <w:p w:rsidR="00570972" w:rsidRDefault="00570972" w:rsidP="00950A03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0972" w:rsidRDefault="00570972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5</w:t>
      </w:r>
      <w:r w:rsidRPr="00E4388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4388D">
        <w:rPr>
          <w:rFonts w:ascii="Arial" w:hAnsi="Arial" w:cs="Arial"/>
          <w:b/>
          <w:u w:val="single"/>
        </w:rPr>
        <w:t>Enfants</w:t>
      </w:r>
    </w:p>
    <w:p w:rsidR="00950A03" w:rsidRDefault="00950A03" w:rsidP="00570972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570972" w:rsidRDefault="00570972" w:rsidP="00570972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</w:r>
      <w:r w:rsidR="001F3E3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Date de naissance :</w:t>
      </w: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3E35" w:rsidRDefault="00570972" w:rsidP="001F3E3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F3E35">
        <w:rPr>
          <w:rFonts w:ascii="Arial" w:hAnsi="Arial" w:cs="Arial"/>
        </w:rPr>
        <w:t xml:space="preserve">Nom :  </w:t>
      </w:r>
      <w:r w:rsidR="001F3E35">
        <w:rPr>
          <w:rFonts w:ascii="Arial" w:hAnsi="Arial" w:cs="Arial"/>
        </w:rPr>
        <w:tab/>
        <w:t>Prénom :</w:t>
      </w:r>
      <w:r w:rsidR="001F3E35">
        <w:rPr>
          <w:rFonts w:ascii="Arial" w:hAnsi="Arial" w:cs="Arial"/>
        </w:rPr>
        <w:tab/>
        <w:t xml:space="preserve">                  Date de naissance :</w:t>
      </w:r>
    </w:p>
    <w:p w:rsidR="001F3E35" w:rsidRDefault="001F3E35" w:rsidP="001F3E3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1F3E35" w:rsidRDefault="001F3E35" w:rsidP="001F3E3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570972" w:rsidRDefault="00570972" w:rsidP="001F3E3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1F3E35" w:rsidRDefault="00570972" w:rsidP="001F3E3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F3E35">
        <w:rPr>
          <w:rFonts w:ascii="Arial" w:hAnsi="Arial" w:cs="Arial"/>
        </w:rPr>
        <w:t xml:space="preserve">Nom :  </w:t>
      </w:r>
      <w:r w:rsidR="001F3E35">
        <w:rPr>
          <w:rFonts w:ascii="Arial" w:hAnsi="Arial" w:cs="Arial"/>
        </w:rPr>
        <w:tab/>
        <w:t>Prénom :</w:t>
      </w:r>
      <w:r w:rsidR="001F3E35">
        <w:rPr>
          <w:rFonts w:ascii="Arial" w:hAnsi="Arial" w:cs="Arial"/>
        </w:rPr>
        <w:tab/>
        <w:t xml:space="preserve">                  Date de naissance :</w:t>
      </w:r>
    </w:p>
    <w:p w:rsidR="001F3E35" w:rsidRDefault="001F3E35" w:rsidP="001F3E3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1F3E35" w:rsidRDefault="001F3E35" w:rsidP="001F3E3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570972" w:rsidRDefault="00570972" w:rsidP="001F3E3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F3E35" w:rsidRDefault="001F3E35" w:rsidP="001F3E3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1F3E35" w:rsidRDefault="001F3E35" w:rsidP="001F3E3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1F3E35" w:rsidRDefault="001F3E35" w:rsidP="001F3E3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570972" w:rsidRDefault="00570972" w:rsidP="00EB3D3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950A03" w:rsidRDefault="00950A03" w:rsidP="00950A03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950A03" w:rsidRDefault="00950A03" w:rsidP="00950A03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950A03" w:rsidRDefault="00950A03" w:rsidP="00950A03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950A03" w:rsidRDefault="00950A03" w:rsidP="00950A03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950A03" w:rsidRDefault="00950A03" w:rsidP="00950A03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950A03" w:rsidRDefault="00950A03" w:rsidP="00950A03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950A03" w:rsidRDefault="00950A03" w:rsidP="00950A03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1F3E35" w:rsidRDefault="001F3E35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1F3E35" w:rsidRDefault="001F3E35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950A03" w:rsidRDefault="00950A03" w:rsidP="00950A03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5.1 </w:t>
      </w:r>
      <w:r>
        <w:rPr>
          <w:rFonts w:ascii="Arial" w:hAnsi="Arial" w:cs="Arial"/>
          <w:b/>
        </w:rPr>
        <w:tab/>
      </w:r>
      <w:r w:rsidRPr="002B48D9">
        <w:rPr>
          <w:rFonts w:ascii="Arial" w:hAnsi="Arial" w:cs="Arial"/>
          <w:b/>
          <w:u w:val="single"/>
        </w:rPr>
        <w:t>Modalité d’hébergement actuel</w:t>
      </w:r>
      <w:r>
        <w:rPr>
          <w:rFonts w:ascii="Arial" w:hAnsi="Arial" w:cs="Arial"/>
          <w:b/>
          <w:u w:val="single"/>
        </w:rPr>
        <w:t xml:space="preserve"> des enfants</w:t>
      </w: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0B1716">
        <w:rPr>
          <w:rFonts w:ascii="Arial" w:hAnsi="Arial" w:cs="Arial"/>
          <w:b/>
        </w:rPr>
        <w:t>5.1.1</w:t>
      </w:r>
    </w:p>
    <w:p w:rsidR="00570972" w:rsidRPr="000B1716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Existe-t-il une décision judiciaire ou administrative qui organise les modalités de prise en charge de l’enfant ou des enfants chez chacun des parents ?</w:t>
      </w:r>
    </w:p>
    <w:p w:rsidR="00570972" w:rsidRDefault="00950A03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  </w:t>
      </w:r>
      <w:r w:rsidR="00570972">
        <w:rPr>
          <w:rFonts w:ascii="Arial" w:hAnsi="Arial" w:cs="Arial"/>
        </w:rPr>
        <w:t>Non</w:t>
      </w:r>
    </w:p>
    <w:p w:rsidR="00570972" w:rsidRDefault="00950A03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 w:rsidR="00570972">
        <w:rPr>
          <w:rFonts w:ascii="Arial" w:hAnsi="Arial" w:cs="Arial"/>
        </w:rPr>
        <w:t xml:space="preserve">    Oui :  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570972" w:rsidRPr="000B1716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0B1716">
        <w:rPr>
          <w:rFonts w:ascii="Arial" w:hAnsi="Arial" w:cs="Arial"/>
          <w:b/>
        </w:rPr>
        <w:t>5.1.2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Les modalités de la prise en charge fixée</w:t>
      </w:r>
      <w:r w:rsidR="00C763F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par décision judiciaire ou administrative sont-elles toujours appliquées ?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50A03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 w:rsidR="00950A03">
        <w:rPr>
          <w:rFonts w:ascii="Arial" w:hAnsi="Arial" w:cs="Arial"/>
        </w:rPr>
        <w:instrText xml:space="preserve"> FORMCHECKBOX </w:instrText>
      </w:r>
      <w:r w:rsidR="00950A03">
        <w:rPr>
          <w:rFonts w:ascii="Arial" w:hAnsi="Arial" w:cs="Arial"/>
        </w:rPr>
      </w:r>
      <w:r w:rsidR="00950A03">
        <w:rPr>
          <w:rFonts w:ascii="Arial" w:hAnsi="Arial" w:cs="Arial"/>
        </w:rPr>
        <w:fldChar w:fldCharType="end"/>
      </w:r>
      <w:bookmarkEnd w:id="17"/>
      <w:r w:rsidR="00950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Oui</w:t>
      </w:r>
    </w:p>
    <w:p w:rsidR="00570972" w:rsidRDefault="00950A03" w:rsidP="00570972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r w:rsidR="00570972">
        <w:rPr>
          <w:rFonts w:ascii="Arial" w:hAnsi="Arial" w:cs="Arial"/>
        </w:rPr>
        <w:t xml:space="preserve">Non : </w:t>
      </w:r>
      <w:r w:rsidR="00570972">
        <w:rPr>
          <w:rFonts w:ascii="Arial" w:hAnsi="Arial" w:cs="Arial"/>
        </w:rPr>
        <w:tab/>
        <w:t>A l’égard de quel enfant ?</w:t>
      </w:r>
      <w:r>
        <w:rPr>
          <w:rFonts w:ascii="Arial" w:hAnsi="Arial" w:cs="Arial"/>
        </w:rPr>
        <w:t> :</w:t>
      </w:r>
    </w:p>
    <w:p w:rsidR="00570972" w:rsidRDefault="00570972" w:rsidP="00570972">
      <w:pPr>
        <w:tabs>
          <w:tab w:val="left" w:pos="851"/>
          <w:tab w:val="left" w:pos="1701"/>
          <w:tab w:val="left" w:pos="3119"/>
          <w:tab w:val="left" w:pos="3828"/>
          <w:tab w:val="left" w:pos="4395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570972" w:rsidRDefault="00570972" w:rsidP="00570972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Depuis combien de temps ?</w:t>
      </w:r>
      <w:r w:rsidR="00950A03">
        <w:rPr>
          <w:rFonts w:ascii="Arial" w:hAnsi="Arial" w:cs="Arial"/>
        </w:rPr>
        <w:t> :</w:t>
      </w:r>
    </w:p>
    <w:p w:rsidR="00570972" w:rsidRDefault="00570972" w:rsidP="00570972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</w:t>
      </w:r>
      <w:proofErr w:type="gramStart"/>
      <w:r>
        <w:rPr>
          <w:rFonts w:ascii="Arial" w:hAnsi="Arial" w:cs="Arial"/>
        </w:rPr>
        <w:t>?</w:t>
      </w:r>
      <w:r w:rsidR="00950A03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ab/>
      </w:r>
    </w:p>
    <w:p w:rsidR="00570972" w:rsidRDefault="00570972" w:rsidP="00570972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5.1.3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2B48D9">
        <w:rPr>
          <w:rFonts w:ascii="Arial" w:hAnsi="Arial" w:cs="Arial"/>
          <w:u w:val="single"/>
        </w:rPr>
        <w:t>En l’absence de décision</w:t>
      </w:r>
      <w:r>
        <w:rPr>
          <w:rFonts w:ascii="Arial" w:hAnsi="Arial" w:cs="Arial"/>
        </w:rPr>
        <w:t>, les modalités de prise en charge pour l‘enfant ou les enfants</w:t>
      </w:r>
      <w:r w:rsidR="00950A03">
        <w:rPr>
          <w:rFonts w:ascii="Arial" w:hAnsi="Arial" w:cs="Arial"/>
        </w:rPr>
        <w:t xml:space="preserve"> ont-elles été organisées à l’amiable</w:t>
      </w:r>
      <w:r>
        <w:rPr>
          <w:rFonts w:ascii="Arial" w:hAnsi="Arial" w:cs="Arial"/>
        </w:rPr>
        <w:t> ?</w:t>
      </w:r>
    </w:p>
    <w:p w:rsidR="00570972" w:rsidRDefault="00950A03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 w:rsidR="00570972" w:rsidRPr="002B48D9">
        <w:rPr>
          <w:rFonts w:ascii="Arial" w:hAnsi="Arial" w:cs="Arial"/>
        </w:rPr>
        <w:t>Non</w:t>
      </w:r>
      <w:r w:rsidR="00570972">
        <w:rPr>
          <w:rFonts w:ascii="Arial" w:hAnsi="Arial" w:cs="Arial"/>
        </w:rPr>
        <w:t> : Pourquoi ?</w:t>
      </w:r>
      <w:r>
        <w:rPr>
          <w:rFonts w:ascii="Arial" w:hAnsi="Arial" w:cs="Arial"/>
        </w:rPr>
        <w:t> :</w:t>
      </w:r>
    </w:p>
    <w:p w:rsidR="00570972" w:rsidRDefault="00950A03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r w:rsidR="00570972">
        <w:rPr>
          <w:rFonts w:ascii="Arial" w:hAnsi="Arial" w:cs="Arial"/>
        </w:rPr>
        <w:t>Oui : Quelles sont les modalités de prise en charge actuelles ?</w:t>
      </w:r>
    </w:p>
    <w:p w:rsidR="00570972" w:rsidRDefault="00570972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50A03" w:rsidRDefault="00950A03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0A03" w:rsidRDefault="00950A03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570972" w:rsidTr="00114019"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570972" w:rsidTr="00114019"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70972" w:rsidTr="00114019"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70972" w:rsidTr="00114019"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70972" w:rsidTr="00114019"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70972" w:rsidTr="00114019">
        <w:tc>
          <w:tcPr>
            <w:tcW w:w="0" w:type="auto"/>
            <w:vAlign w:val="center"/>
          </w:tcPr>
          <w:p w:rsidR="00570972" w:rsidRPr="00966478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70972" w:rsidRDefault="00570972" w:rsidP="00114019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Tiers : </w:t>
      </w:r>
      <w:r w:rsidRPr="00B40F85">
        <w:rPr>
          <w:rFonts w:ascii="Arial" w:hAnsi="Arial" w:cs="Arial"/>
          <w:b/>
        </w:rPr>
        <w:t>T</w:t>
      </w: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6. </w:t>
      </w:r>
      <w:r>
        <w:rPr>
          <w:rFonts w:ascii="Arial" w:hAnsi="Arial" w:cs="Arial"/>
          <w:b/>
        </w:rPr>
        <w:tab/>
      </w:r>
      <w:r w:rsidRPr="000B1716">
        <w:rPr>
          <w:rFonts w:ascii="Arial" w:hAnsi="Arial" w:cs="Arial"/>
          <w:b/>
          <w:u w:val="single"/>
        </w:rPr>
        <w:t>Médiation</w:t>
      </w:r>
      <w:r>
        <w:rPr>
          <w:rFonts w:ascii="Arial" w:hAnsi="Arial" w:cs="Arial"/>
          <w:b/>
          <w:u w:val="single"/>
        </w:rPr>
        <w:t xml:space="preserve"> </w:t>
      </w: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Une médiation a-t-elle été entreprise ?   </w:t>
      </w:r>
      <w:r w:rsidR="00950A03"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 w:rsidR="00950A03">
        <w:rPr>
          <w:rFonts w:ascii="Arial" w:hAnsi="Arial" w:cs="Arial"/>
        </w:rPr>
        <w:instrText xml:space="preserve"> FORMCHECKBOX </w:instrText>
      </w:r>
      <w:r w:rsidR="00950A03">
        <w:rPr>
          <w:rFonts w:ascii="Arial" w:hAnsi="Arial" w:cs="Arial"/>
        </w:rPr>
      </w:r>
      <w:r w:rsidR="00950A03">
        <w:rPr>
          <w:rFonts w:ascii="Arial" w:hAnsi="Arial" w:cs="Arial"/>
        </w:rPr>
        <w:fldChar w:fldCharType="end"/>
      </w:r>
      <w:bookmarkEnd w:id="21"/>
      <w:r w:rsidR="00950A03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 </w:t>
      </w:r>
      <w:r w:rsidR="00950A03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 w:rsidR="00950A03">
        <w:rPr>
          <w:rFonts w:ascii="Arial" w:hAnsi="Arial" w:cs="Arial"/>
        </w:rPr>
        <w:instrText xml:space="preserve"> FORMCHECKBOX </w:instrText>
      </w:r>
      <w:r w:rsidR="00950A03">
        <w:rPr>
          <w:rFonts w:ascii="Arial" w:hAnsi="Arial" w:cs="Arial"/>
        </w:rPr>
      </w:r>
      <w:r w:rsidR="00950A03">
        <w:rPr>
          <w:rFonts w:ascii="Arial" w:hAnsi="Arial" w:cs="Arial"/>
        </w:rPr>
        <w:fldChar w:fldCharType="end"/>
      </w:r>
      <w:bookmarkEnd w:id="22"/>
      <w:r w:rsidR="00950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La partie requérante propose-t-elle une médiation ?      </w:t>
      </w:r>
    </w:p>
    <w:p w:rsidR="00570972" w:rsidRDefault="00950A03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r w:rsidR="00570972">
        <w:rPr>
          <w:rFonts w:ascii="Arial" w:hAnsi="Arial" w:cs="Arial"/>
        </w:rPr>
        <w:t>Oui</w:t>
      </w:r>
    </w:p>
    <w:p w:rsidR="00570972" w:rsidRDefault="00950A03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</w:t>
      </w:r>
      <w:r w:rsidR="00570972">
        <w:rPr>
          <w:rFonts w:ascii="Arial" w:hAnsi="Arial" w:cs="Arial"/>
        </w:rPr>
        <w:t>Non : Pourquoi ?</w:t>
      </w:r>
      <w:r>
        <w:rPr>
          <w:rFonts w:ascii="Arial" w:hAnsi="Arial" w:cs="Arial"/>
        </w:rPr>
        <w:t> :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570972" w:rsidRPr="00CE73B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583981">
        <w:rPr>
          <w:rFonts w:ascii="Arial" w:hAnsi="Arial" w:cs="Arial"/>
          <w:b/>
        </w:rPr>
        <w:t>7.</w:t>
      </w:r>
      <w:r w:rsidRPr="00583981">
        <w:rPr>
          <w:rFonts w:ascii="Arial" w:hAnsi="Arial" w:cs="Arial"/>
        </w:rPr>
        <w:t xml:space="preserve"> </w:t>
      </w:r>
      <w:r w:rsidRPr="00583981">
        <w:rPr>
          <w:rFonts w:ascii="Arial" w:hAnsi="Arial" w:cs="Arial"/>
        </w:rPr>
        <w:tab/>
      </w:r>
      <w:r w:rsidRPr="00583981">
        <w:rPr>
          <w:rFonts w:ascii="Arial" w:hAnsi="Arial" w:cs="Arial"/>
          <w:b/>
          <w:u w:val="single"/>
        </w:rPr>
        <w:t>Mesures d’instructions particulières proposées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570972" w:rsidRDefault="00950A03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</w:t>
      </w:r>
      <w:r w:rsidR="00570972">
        <w:rPr>
          <w:rFonts w:ascii="Arial" w:hAnsi="Arial" w:cs="Arial"/>
        </w:rPr>
        <w:t>Aucune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Default="00950A03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</w:t>
      </w:r>
      <w:r w:rsidR="00570972">
        <w:rPr>
          <w:rFonts w:ascii="Arial" w:hAnsi="Arial" w:cs="Arial"/>
        </w:rPr>
        <w:t>Rapport de l’office pour la protection de l’enfant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0972" w:rsidRDefault="00570972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Sur quelle question ? </w:t>
      </w:r>
      <w:r w:rsidR="00950A03">
        <w:rPr>
          <w:rFonts w:ascii="Arial" w:hAnsi="Arial" w:cs="Arial"/>
        </w:rPr>
        <w:t>1.</w:t>
      </w:r>
    </w:p>
    <w:p w:rsidR="00950A03" w:rsidRDefault="00950A03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2.</w:t>
      </w:r>
    </w:p>
    <w:p w:rsidR="00950A03" w:rsidRDefault="00950A03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0972" w:rsidRDefault="00570972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</w:t>
      </w:r>
      <w:r w:rsidR="00950A03">
        <w:rPr>
          <w:rFonts w:ascii="Arial" w:hAnsi="Arial" w:cs="Arial"/>
        </w:rPr>
        <w:t> :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Pr="00950A03" w:rsidRDefault="00570972" w:rsidP="00570972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0A03">
        <w:rPr>
          <w:rFonts w:ascii="Arial" w:hAnsi="Arial" w:cs="Arial"/>
        </w:rPr>
        <w:t xml:space="preserve">             </w:t>
      </w:r>
      <w:r w:rsidR="00950A03">
        <w:rPr>
          <w:rFonts w:ascii="Arial" w:hAnsi="Arial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8"/>
      <w:r w:rsidR="00950A03">
        <w:rPr>
          <w:rFonts w:ascii="Arial" w:hAnsi="Arial" w:cs="Arial"/>
        </w:rPr>
        <w:instrText xml:space="preserve"> FORMCHECKBOX </w:instrText>
      </w:r>
      <w:r w:rsidR="00950A03">
        <w:rPr>
          <w:rFonts w:ascii="Arial" w:hAnsi="Arial" w:cs="Arial"/>
        </w:rPr>
      </w:r>
      <w:r w:rsidR="00950A03">
        <w:rPr>
          <w:rFonts w:ascii="Arial" w:hAnsi="Arial" w:cs="Arial"/>
        </w:rPr>
        <w:fldChar w:fldCharType="end"/>
      </w:r>
      <w:bookmarkEnd w:id="27"/>
      <w:r w:rsidR="00950A03">
        <w:rPr>
          <w:rFonts w:ascii="Arial" w:hAnsi="Arial" w:cs="Arial"/>
        </w:rPr>
        <w:t xml:space="preserve"> </w:t>
      </w:r>
      <w:r w:rsidR="00950A03">
        <w:rPr>
          <w:rFonts w:ascii="Arial" w:hAnsi="Arial" w:cs="Arial"/>
        </w:rPr>
        <w:tab/>
      </w:r>
      <w:r w:rsidRPr="00950A03">
        <w:rPr>
          <w:rFonts w:ascii="Arial" w:hAnsi="Arial" w:cs="Arial"/>
          <w:b/>
        </w:rPr>
        <w:t xml:space="preserve">Demande d’exécution de cette mesure </w:t>
      </w:r>
    </w:p>
    <w:p w:rsidR="00570972" w:rsidRPr="00950A03" w:rsidRDefault="00570972" w:rsidP="00570972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 w:rsidRPr="00950A03">
        <w:rPr>
          <w:rFonts w:ascii="Arial" w:hAnsi="Arial" w:cs="Arial"/>
          <w:b/>
        </w:rPr>
        <w:t xml:space="preserve"> </w:t>
      </w:r>
      <w:r w:rsidRPr="00950A03">
        <w:rPr>
          <w:rFonts w:ascii="Arial" w:hAnsi="Arial" w:cs="Arial"/>
          <w:b/>
        </w:rPr>
        <w:tab/>
      </w:r>
      <w:r w:rsidRPr="00950A03">
        <w:rPr>
          <w:rFonts w:ascii="Arial" w:hAnsi="Arial" w:cs="Arial"/>
          <w:b/>
        </w:rPr>
        <w:tab/>
      </w:r>
      <w:r w:rsidRPr="00950A03">
        <w:rPr>
          <w:rFonts w:ascii="Arial" w:hAnsi="Arial" w:cs="Arial"/>
          <w:b/>
        </w:rPr>
        <w:tab/>
      </w:r>
      <w:proofErr w:type="gramStart"/>
      <w:r w:rsidRPr="00950A03">
        <w:rPr>
          <w:rFonts w:ascii="Arial" w:hAnsi="Arial" w:cs="Arial"/>
          <w:b/>
        </w:rPr>
        <w:t>en</w:t>
      </w:r>
      <w:proofErr w:type="gramEnd"/>
      <w:r w:rsidRPr="00950A03">
        <w:rPr>
          <w:rFonts w:ascii="Arial" w:hAnsi="Arial" w:cs="Arial"/>
          <w:b/>
        </w:rPr>
        <w:t xml:space="preserve"> instruction </w:t>
      </w:r>
      <w:proofErr w:type="spellStart"/>
      <w:r w:rsidRPr="00950A03">
        <w:rPr>
          <w:rFonts w:ascii="Arial" w:hAnsi="Arial" w:cs="Arial"/>
          <w:b/>
          <w:u w:val="single"/>
        </w:rPr>
        <w:t>superprovisionnelle</w:t>
      </w:r>
      <w:proofErr w:type="spellEnd"/>
      <w:r w:rsidRPr="00950A03">
        <w:rPr>
          <w:rFonts w:ascii="Arial" w:hAnsi="Arial" w:cs="Arial"/>
          <w:b/>
        </w:rPr>
        <w:t xml:space="preserve"> </w:t>
      </w:r>
    </w:p>
    <w:p w:rsidR="00570972" w:rsidRDefault="00570972" w:rsidP="00570972">
      <w:pPr>
        <w:tabs>
          <w:tab w:val="left" w:pos="851"/>
          <w:tab w:val="left" w:pos="1843"/>
          <w:tab w:val="left" w:pos="3119"/>
          <w:tab w:val="left" w:pos="3686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avant</w:t>
      </w:r>
      <w:proofErr w:type="gramEnd"/>
      <w:r>
        <w:rPr>
          <w:rFonts w:ascii="Arial" w:hAnsi="Arial" w:cs="Arial"/>
        </w:rPr>
        <w:t xml:space="preserve"> audition des parties)</w:t>
      </w:r>
    </w:p>
    <w:p w:rsidR="00570972" w:rsidRDefault="00570972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</w:t>
      </w:r>
      <w:r w:rsidR="00950A03">
        <w:rPr>
          <w:rFonts w:ascii="Arial" w:hAnsi="Arial" w:cs="Arial"/>
        </w:rPr>
        <w:t> :</w:t>
      </w:r>
    </w:p>
    <w:p w:rsidR="00950A03" w:rsidRDefault="00950A03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0A03" w:rsidRDefault="00950A03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0A03">
        <w:rPr>
          <w:rFonts w:ascii="Arial" w:hAnsi="Arial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9"/>
      <w:r w:rsidR="00950A03">
        <w:rPr>
          <w:rFonts w:ascii="Arial" w:hAnsi="Arial" w:cs="Arial"/>
        </w:rPr>
        <w:instrText xml:space="preserve"> FORMCHECKBOX </w:instrText>
      </w:r>
      <w:r w:rsidR="00950A03">
        <w:rPr>
          <w:rFonts w:ascii="Arial" w:hAnsi="Arial" w:cs="Arial"/>
        </w:rPr>
      </w:r>
      <w:r w:rsidR="00950A03">
        <w:rPr>
          <w:rFonts w:ascii="Arial" w:hAnsi="Arial" w:cs="Arial"/>
        </w:rPr>
        <w:fldChar w:fldCharType="end"/>
      </w:r>
      <w:bookmarkEnd w:id="28"/>
      <w:r w:rsidR="00950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Intervention thérapeutique basée sur la collaboration parentale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</w:t>
      </w:r>
      <w:r w:rsidR="00950A03">
        <w:rPr>
          <w:rFonts w:ascii="Arial" w:hAnsi="Arial" w:cs="Arial"/>
        </w:rPr>
        <w:t> :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0A03" w:rsidRDefault="00950A03" w:rsidP="00570972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Default="00950A03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</w:t>
      </w:r>
      <w:r w:rsidR="00570972">
        <w:rPr>
          <w:rFonts w:ascii="Arial" w:hAnsi="Arial" w:cs="Arial"/>
        </w:rPr>
        <w:t>Expertise psycho-judiciaire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</w:t>
      </w:r>
      <w:r w:rsidR="00950A03">
        <w:rPr>
          <w:rFonts w:ascii="Arial" w:hAnsi="Arial" w:cs="Arial"/>
        </w:rPr>
        <w:t> :</w:t>
      </w:r>
    </w:p>
    <w:p w:rsidR="00950A03" w:rsidRDefault="00950A03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0A03" w:rsidRDefault="00950A03" w:rsidP="00950A03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583981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C763F4">
        <w:rPr>
          <w:rFonts w:ascii="Arial" w:hAnsi="Arial" w:cs="Arial"/>
          <w:b/>
          <w:u w:val="single"/>
        </w:rPr>
        <w:t>Situations financières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570972" w:rsidRPr="00F17550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17550">
        <w:rPr>
          <w:rFonts w:ascii="Arial" w:hAnsi="Arial" w:cs="Arial"/>
          <w:b/>
        </w:rPr>
        <w:t xml:space="preserve">8.1 </w:t>
      </w:r>
      <w:r w:rsidRPr="00F17550">
        <w:rPr>
          <w:rFonts w:ascii="Arial" w:hAnsi="Arial" w:cs="Arial"/>
          <w:b/>
        </w:rPr>
        <w:tab/>
        <w:t xml:space="preserve">Situation financière de la partie </w:t>
      </w:r>
      <w:r w:rsidR="00C763F4">
        <w:rPr>
          <w:rFonts w:ascii="Arial" w:hAnsi="Arial" w:cs="Arial"/>
          <w:b/>
        </w:rPr>
        <w:t>r</w:t>
      </w:r>
      <w:r w:rsidRPr="00F17550">
        <w:rPr>
          <w:rFonts w:ascii="Arial" w:hAnsi="Arial" w:cs="Arial"/>
          <w:b/>
        </w:rPr>
        <w:t>equérante</w:t>
      </w:r>
    </w:p>
    <w:p w:rsidR="00570972" w:rsidRDefault="00FC264C" w:rsidP="00570972">
      <w:pPr>
        <w:pStyle w:val="Titre5"/>
        <w:tabs>
          <w:tab w:val="left" w:pos="452"/>
        </w:tabs>
        <w:spacing w:before="195" w:line="225" w:lineRule="exact"/>
        <w:ind w:left="567" w:hanging="567"/>
        <w:rPr>
          <w:b w:val="0"/>
        </w:rPr>
      </w:pPr>
      <w:r w:rsidRPr="00FC264C">
        <w:rPr>
          <w:noProof/>
          <w:sz w:val="22"/>
          <w:szCs w:val="22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6" o:spid="_x0000_s1090" type="#_x0000_t202" style="position:absolute;left:0;text-align:left;margin-left:353.55pt;margin-top:7.85pt;width:167.85pt;height:152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3E4957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3E4957" w:rsidRPr="00F17550" w:rsidRDefault="003E4957" w:rsidP="00114019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 w:rsidRPr="003B05CD">
                          <w:rPr>
                            <w:i/>
                            <w:color w:val="24282D"/>
                            <w:sz w:val="2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Annuellement</w:t>
                        </w:r>
                        <w:proofErr w:type="spellEnd"/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3E4957" w:rsidRDefault="003E4957" w:rsidP="00114019">
                        <w:pPr>
                          <w:pStyle w:val="TableParagraph"/>
                          <w:spacing w:before="91" w:line="225" w:lineRule="exact"/>
                          <w:ind w:left="156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3E4957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3E4957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E4957" w:rsidRPr="00DD6593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 w:rsidRPr="00DD6593"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3E4957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3E4957" w:rsidRPr="00B118A0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3E4957" w:rsidRPr="00DD6593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 w:rsidRPr="00DD6593"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3E4957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3E4957" w:rsidRDefault="003E4957" w:rsidP="00570972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570972" w:rsidRPr="00B118A0">
        <w:rPr>
          <w:color w:val="24282D"/>
          <w:w w:val="105"/>
          <w:sz w:val="22"/>
          <w:szCs w:val="22"/>
        </w:rPr>
        <w:t xml:space="preserve">8.1.1 </w:t>
      </w:r>
      <w:proofErr w:type="spellStart"/>
      <w:r w:rsidR="00E97C8E" w:rsidRPr="00B118A0">
        <w:rPr>
          <w:color w:val="24282D"/>
          <w:w w:val="105"/>
          <w:sz w:val="22"/>
          <w:szCs w:val="22"/>
        </w:rPr>
        <w:t>Revenus</w:t>
      </w:r>
      <w:proofErr w:type="spellEnd"/>
      <w:r w:rsidR="00C763F4">
        <w:rPr>
          <w:b w:val="0"/>
          <w:color w:val="24282D"/>
          <w:w w:val="105"/>
        </w:rPr>
        <w:t>:</w:t>
      </w:r>
    </w:p>
    <w:p w:rsidR="00570972" w:rsidRDefault="00570972" w:rsidP="00570972">
      <w:pPr>
        <w:spacing w:line="290" w:lineRule="auto"/>
        <w:ind w:left="1571" w:right="3740" w:hanging="1357"/>
        <w:rPr>
          <w:color w:val="24282D"/>
          <w:sz w:val="20"/>
        </w:rPr>
      </w:pPr>
    </w:p>
    <w:p w:rsidR="00570972" w:rsidRPr="00B118A0" w:rsidRDefault="00570972" w:rsidP="00570972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 w:rsidRPr="00F17550">
        <w:rPr>
          <w:rFonts w:ascii="Arial" w:hAnsi="Arial" w:cs="Arial"/>
          <w:color w:val="24282D"/>
        </w:rPr>
        <w:t xml:space="preserve">Revenu net  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570972" w:rsidRPr="00B118A0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 w:rsidRPr="00B118A0">
        <w:rPr>
          <w:rFonts w:ascii="Arial" w:hAnsi="Arial" w:cs="Arial"/>
          <w:color w:val="24282D"/>
          <w:w w:val="105"/>
        </w:rPr>
        <w:t>Autres revenus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570972" w:rsidRPr="003B05CD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B05CD">
        <w:rPr>
          <w:rFonts w:ascii="Arial" w:hAnsi="Arial" w:cs="Arial"/>
          <w:b/>
        </w:rPr>
        <w:t>Total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570972" w:rsidRDefault="00570972" w:rsidP="00570972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8.1.2 Charges</w:t>
      </w:r>
    </w:p>
    <w:p w:rsidR="008551A1" w:rsidRPr="00B118A0" w:rsidRDefault="008551A1" w:rsidP="00570972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b/>
          <w:noProof/>
          <w:lang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159pt;margin-top:12.05pt;width:205.2pt;height:0;z-index:251790336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684845"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84845">
        <w:rPr>
          <w:rFonts w:ascii="Arial" w:hAnsi="Arial" w:cs="Arial"/>
        </w:rPr>
        <w:t>CHF</w:t>
      </w:r>
      <w:r>
        <w:rPr>
          <w:rFonts w:ascii="Arial" w:hAnsi="Arial" w:cs="Arial"/>
        </w:rPr>
        <w:t xml:space="preserve"> 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noProof/>
          <w:color w:val="24282D"/>
          <w:lang w:eastAsia="fr-CH"/>
        </w:rPr>
        <w:pict>
          <v:shape id="_x0000_s1124" type="#_x0000_t32" style="position:absolute;left:0;text-align:left;margin-left:123pt;margin-top:9.5pt;width:238.2pt;height:0;z-index:251791360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Pr="00684845">
        <w:rPr>
          <w:rFonts w:ascii="Arial" w:hAnsi="Arial" w:cs="Arial"/>
          <w:color w:val="24282D"/>
          <w:w w:val="105"/>
        </w:rPr>
        <w:t>Frais de logement</w:t>
      </w:r>
      <w:r w:rsidRPr="00684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711AA4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125" type="#_x0000_t32" style="position:absolute;left:0;text-align:left;margin-left:266.4pt;margin-top:9.15pt;width:94.8pt;height:0;z-index:251792384" o:connectortype="straight"/>
        </w:pic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Pr="00A221B3">
        <w:rPr>
          <w:rFonts w:ascii="Arial" w:hAnsi="Arial" w:cs="Arial"/>
          <w:color w:val="24282D"/>
          <w:w w:val="105"/>
        </w:rPr>
        <w:t>)</w: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26" type="#_x0000_t32" style="position:absolute;left:0;text-align:left;margin-left:284.55pt;margin-top:10.2pt;width:79.65pt;height:0;z-index:251793408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8551A1" w:rsidRPr="00A221B3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b/>
          <w:noProof/>
          <w:lang w:eastAsia="fr-CH"/>
        </w:rPr>
        <w:pict>
          <v:shape id="_x0000_s1127" type="#_x0000_t32" style="position:absolute;left:0;text-align:left;margin-left:232.2pt;margin-top:9.45pt;width:135pt;height:0;z-index:251794432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732D53">
        <w:rPr>
          <w:rFonts w:ascii="Arial" w:hAnsi="Arial" w:cs="Arial"/>
        </w:rPr>
        <w:t>Frais médicaux réguliers non remboursés</w:t>
      </w:r>
      <w:r>
        <w:rPr>
          <w:rFonts w:ascii="Arial" w:hAnsi="Arial" w:cs="Arial"/>
        </w:rPr>
        <w:t xml:space="preserve"> </w:t>
      </w:r>
      <w:r w:rsidRPr="00732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28" type="#_x0000_t32" style="position:absolute;left:0;text-align:left;margin-left:250.2pt;margin-top:9.3pt;width:114pt;height:0;z-index:251795456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29" type="#_x0000_t32" style="position:absolute;left:0;text-align:left;margin-left:64.2pt;margin-top:7.35pt;width:303pt;height:0;z-index:251796480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30" type="#_x0000_t32" style="position:absolute;left:0;text-align:left;margin-left:321.6pt;margin-top:7.8pt;width:42.6pt;height:0;z-index:25179750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31" type="#_x0000_t32" style="position:absolute;left:0;text-align:left;margin-left:301.8pt;margin-top:8.25pt;width:59.4pt;height:0;z-index:251798528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8551A1" w:rsidRPr="003B05CD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711AA4">
        <w:rPr>
          <w:rFonts w:ascii="Arial" w:hAnsi="Arial" w:cs="Arial"/>
          <w:b/>
          <w:noProof/>
          <w:lang w:eastAsia="fr-CH"/>
        </w:rPr>
        <w:pict>
          <v:shape id="_x0000_s1132" type="#_x0000_t32" style="position:absolute;left:0;text-align:left;margin-left:56.4pt;margin-top:8.1pt;width:307.8pt;height:0;z-index:251799552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8551A1" w:rsidRDefault="008551A1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570972" w:rsidRPr="00F17550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8.2 </w:t>
      </w:r>
      <w:r>
        <w:rPr>
          <w:rFonts w:ascii="Arial" w:hAnsi="Arial" w:cs="Arial"/>
          <w:b/>
        </w:rPr>
        <w:tab/>
        <w:t>Situation financière de l’époux / épouse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570972" w:rsidRDefault="00FC264C" w:rsidP="00570972">
      <w:pPr>
        <w:pStyle w:val="Titre5"/>
        <w:tabs>
          <w:tab w:val="left" w:pos="567"/>
        </w:tabs>
        <w:spacing w:before="195" w:line="225" w:lineRule="exact"/>
        <w:ind w:left="567" w:hanging="567"/>
        <w:rPr>
          <w:b w:val="0"/>
        </w:rPr>
      </w:pPr>
      <w:r w:rsidRPr="00FC264C">
        <w:rPr>
          <w:noProof/>
          <w:sz w:val="22"/>
          <w:szCs w:val="22"/>
          <w:lang w:val="fr-CH" w:eastAsia="fr-CH"/>
        </w:rPr>
        <w:pict>
          <v:shape id="Zone de texte 57" o:spid="_x0000_s1027" type="#_x0000_t202" style="position:absolute;left:0;text-align:left;margin-left:356.75pt;margin-top:5.2pt;width:167.85pt;height:152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3E4957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3E4957" w:rsidRPr="00F17550" w:rsidRDefault="003E4957" w:rsidP="00114019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 w:rsidRPr="003B05CD">
                          <w:rPr>
                            <w:i/>
                            <w:color w:val="24282D"/>
                            <w:sz w:val="2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Annuellement</w:t>
                        </w:r>
                        <w:proofErr w:type="spellEnd"/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3E4957" w:rsidRDefault="003E4957" w:rsidP="00114019">
                        <w:pPr>
                          <w:pStyle w:val="TableParagraph"/>
                          <w:spacing w:before="91" w:line="225" w:lineRule="exact"/>
                          <w:ind w:left="156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3E4957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3E4957" w:rsidRDefault="003E4957" w:rsidP="00114019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3E4957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E4957" w:rsidRPr="00DD6593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 w:rsidRPr="00DD6593"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3E4957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3E4957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3E4957" w:rsidRPr="00B118A0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3E4957" w:rsidRPr="00DD6593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 w:rsidRPr="00DD6593"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3E4957" w:rsidRDefault="003E4957" w:rsidP="00114019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3E4957" w:rsidRDefault="003E4957" w:rsidP="00570972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570972">
        <w:rPr>
          <w:color w:val="24282D"/>
          <w:w w:val="105"/>
          <w:sz w:val="22"/>
          <w:szCs w:val="22"/>
        </w:rPr>
        <w:t>8.2</w:t>
      </w:r>
      <w:r w:rsidR="00570972" w:rsidRPr="00B118A0">
        <w:rPr>
          <w:color w:val="24282D"/>
          <w:w w:val="105"/>
          <w:sz w:val="22"/>
          <w:szCs w:val="22"/>
        </w:rPr>
        <w:t xml:space="preserve">.1 </w:t>
      </w:r>
      <w:proofErr w:type="spellStart"/>
      <w:r w:rsidR="00570972" w:rsidRPr="00B118A0">
        <w:rPr>
          <w:color w:val="24282D"/>
          <w:w w:val="105"/>
          <w:sz w:val="22"/>
          <w:szCs w:val="22"/>
        </w:rPr>
        <w:t>Revenus</w:t>
      </w:r>
      <w:proofErr w:type="spellEnd"/>
      <w:r w:rsidR="00570972">
        <w:rPr>
          <w:b w:val="0"/>
          <w:color w:val="24282D"/>
          <w:w w:val="105"/>
        </w:rPr>
        <w:t>:</w:t>
      </w:r>
    </w:p>
    <w:p w:rsidR="00570972" w:rsidRPr="003B05CD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lang w:val="en-US"/>
        </w:rPr>
      </w:pPr>
    </w:p>
    <w:p w:rsidR="00570972" w:rsidRDefault="00570972" w:rsidP="00570972">
      <w:pPr>
        <w:spacing w:after="0" w:line="360" w:lineRule="auto"/>
        <w:ind w:left="1843" w:right="3742" w:hanging="1276"/>
        <w:rPr>
          <w:rFonts w:ascii="Arial" w:hAnsi="Arial" w:cs="Arial"/>
        </w:rPr>
      </w:pPr>
    </w:p>
    <w:p w:rsidR="00570972" w:rsidRPr="00B118A0" w:rsidRDefault="00570972" w:rsidP="00570972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</w:rPr>
        <w:t xml:space="preserve"> </w:t>
      </w:r>
      <w:r w:rsidRPr="00F17550">
        <w:rPr>
          <w:rFonts w:ascii="Arial" w:hAnsi="Arial" w:cs="Arial"/>
          <w:color w:val="24282D"/>
        </w:rPr>
        <w:t xml:space="preserve">Revenu net  </w:t>
      </w:r>
    </w:p>
    <w:p w:rsidR="00570972" w:rsidRPr="00732D53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Pr="00B118A0" w:rsidRDefault="00570972" w:rsidP="00570972">
      <w:pPr>
        <w:spacing w:line="160" w:lineRule="exact"/>
        <w:rPr>
          <w:rFonts w:ascii="Arial" w:hAnsi="Arial" w:cs="Arial"/>
          <w:sz w:val="14"/>
        </w:rPr>
        <w:sectPr w:rsidR="00570972" w:rsidRPr="00B118A0" w:rsidSect="00114019">
          <w:pgSz w:w="11920" w:h="16840"/>
          <w:pgMar w:top="1843" w:right="1180" w:bottom="1140" w:left="1380" w:header="0" w:footer="915" w:gutter="0"/>
          <w:cols w:space="720"/>
        </w:sectPr>
      </w:pPr>
    </w:p>
    <w:p w:rsidR="00570972" w:rsidRPr="00DD6593" w:rsidRDefault="00570972" w:rsidP="00570972">
      <w:pPr>
        <w:pStyle w:val="Corpsdetexte"/>
        <w:tabs>
          <w:tab w:val="left" w:pos="567"/>
        </w:tabs>
        <w:spacing w:line="360" w:lineRule="auto"/>
        <w:ind w:right="38"/>
      </w:pPr>
      <w:r>
        <w:rPr>
          <w:color w:val="24282D"/>
          <w:w w:val="105"/>
        </w:rPr>
        <w:lastRenderedPageBreak/>
        <w:t xml:space="preserve"> </w:t>
      </w:r>
      <w:r>
        <w:rPr>
          <w:color w:val="24282D"/>
          <w:w w:val="105"/>
        </w:rPr>
        <w:tab/>
        <w:t xml:space="preserve"> </w:t>
      </w:r>
      <w:proofErr w:type="spellStart"/>
      <w:r w:rsidRPr="00B118A0">
        <w:rPr>
          <w:color w:val="24282D"/>
          <w:w w:val="105"/>
        </w:rPr>
        <w:t>Autres</w:t>
      </w:r>
      <w:proofErr w:type="spellEnd"/>
      <w:r w:rsidRPr="00B118A0">
        <w:rPr>
          <w:color w:val="24282D"/>
          <w:w w:val="105"/>
        </w:rPr>
        <w:t xml:space="preserve"> </w:t>
      </w:r>
      <w:proofErr w:type="spellStart"/>
      <w:r w:rsidRPr="00B118A0">
        <w:rPr>
          <w:color w:val="24282D"/>
          <w:w w:val="105"/>
        </w:rPr>
        <w:t>revenus</w:t>
      </w:r>
      <w:proofErr w:type="spellEnd"/>
    </w:p>
    <w:p w:rsidR="00570972" w:rsidRPr="00B118A0" w:rsidRDefault="00570972" w:rsidP="00570972">
      <w:pPr>
        <w:spacing w:after="0" w:line="360" w:lineRule="auto"/>
        <w:rPr>
          <w:rFonts w:ascii="Arial" w:hAnsi="Arial" w:cs="Arial"/>
        </w:rPr>
        <w:sectPr w:rsidR="00570972" w:rsidRPr="00B118A0" w:rsidSect="00114019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7125" w:space="144"/>
            <w:col w:w="2091"/>
          </w:cols>
        </w:sectPr>
      </w:pPr>
    </w:p>
    <w:p w:rsidR="00570972" w:rsidRDefault="00570972" w:rsidP="0057097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570972" w:rsidRDefault="00570972" w:rsidP="00570972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</w:p>
    <w:p w:rsidR="00570972" w:rsidRDefault="00570972" w:rsidP="00570972">
      <w:pPr>
        <w:tabs>
          <w:tab w:val="left" w:pos="567"/>
        </w:tabs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70972" w:rsidRDefault="00570972" w:rsidP="00570972">
      <w:pPr>
        <w:tabs>
          <w:tab w:val="left" w:pos="567"/>
        </w:tabs>
        <w:spacing w:line="256" w:lineRule="auto"/>
        <w:rPr>
          <w:rFonts w:ascii="Arial" w:hAnsi="Arial" w:cs="Arial"/>
          <w:b/>
        </w:rPr>
      </w:pP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8.2.2 Charges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8551A1" w:rsidRDefault="00570972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551A1" w:rsidRPr="00711AA4">
        <w:rPr>
          <w:rFonts w:ascii="Arial" w:hAnsi="Arial" w:cs="Arial"/>
          <w:b/>
          <w:noProof/>
          <w:lang w:eastAsia="fr-CH"/>
        </w:rPr>
        <w:pict>
          <v:shape id="_x0000_s1133" type="#_x0000_t32" style="position:absolute;left:0;text-align:left;margin-left:159pt;margin-top:12.05pt;width:205.2pt;height:0;z-index:251801600;mso-position-horizontal-relative:text;mso-position-vertical-relative:text" o:connectortype="straight"/>
        </w:pict>
      </w:r>
      <w:r w:rsidR="008551A1">
        <w:rPr>
          <w:rFonts w:ascii="Arial" w:hAnsi="Arial" w:cs="Arial"/>
          <w:b/>
        </w:rPr>
        <w:t xml:space="preserve"> </w:t>
      </w:r>
      <w:r w:rsidR="008551A1">
        <w:rPr>
          <w:rFonts w:ascii="Arial" w:hAnsi="Arial" w:cs="Arial"/>
          <w:b/>
        </w:rPr>
        <w:tab/>
      </w:r>
      <w:r w:rsidR="008551A1" w:rsidRPr="00684845">
        <w:rPr>
          <w:rFonts w:ascii="Arial" w:hAnsi="Arial" w:cs="Arial"/>
        </w:rPr>
        <w:t>Montant forfaitaire de base</w:t>
      </w:r>
      <w:r w:rsidR="008551A1">
        <w:rPr>
          <w:rFonts w:ascii="Arial" w:hAnsi="Arial" w:cs="Arial"/>
          <w:b/>
        </w:rPr>
        <w:t xml:space="preserve"> </w:t>
      </w:r>
      <w:r w:rsidR="008551A1">
        <w:rPr>
          <w:rFonts w:ascii="Arial" w:hAnsi="Arial" w:cs="Arial"/>
          <w:b/>
        </w:rPr>
        <w:tab/>
      </w:r>
      <w:r w:rsidR="008551A1">
        <w:rPr>
          <w:rFonts w:ascii="Arial" w:hAnsi="Arial" w:cs="Arial"/>
          <w:b/>
        </w:rPr>
        <w:tab/>
      </w:r>
      <w:r w:rsidR="008551A1">
        <w:rPr>
          <w:rFonts w:ascii="Arial" w:hAnsi="Arial" w:cs="Arial"/>
          <w:b/>
        </w:rPr>
        <w:tab/>
      </w:r>
      <w:r w:rsidR="008551A1">
        <w:rPr>
          <w:rFonts w:ascii="Arial" w:hAnsi="Arial" w:cs="Arial"/>
          <w:b/>
        </w:rPr>
        <w:tab/>
      </w:r>
      <w:r w:rsidR="008551A1">
        <w:rPr>
          <w:rFonts w:ascii="Arial" w:hAnsi="Arial" w:cs="Arial"/>
          <w:b/>
        </w:rPr>
        <w:tab/>
      </w:r>
      <w:r w:rsidR="008551A1">
        <w:rPr>
          <w:rFonts w:ascii="Arial" w:hAnsi="Arial" w:cs="Arial"/>
          <w:b/>
        </w:rPr>
        <w:tab/>
      </w:r>
      <w:r w:rsidR="008551A1">
        <w:rPr>
          <w:rFonts w:ascii="Arial" w:hAnsi="Arial" w:cs="Arial"/>
          <w:b/>
        </w:rPr>
        <w:tab/>
      </w:r>
      <w:r w:rsidR="008551A1" w:rsidRPr="00684845">
        <w:rPr>
          <w:rFonts w:ascii="Arial" w:hAnsi="Arial" w:cs="Arial"/>
        </w:rPr>
        <w:t>CHF</w:t>
      </w:r>
      <w:r w:rsidR="008551A1">
        <w:rPr>
          <w:rFonts w:ascii="Arial" w:hAnsi="Arial" w:cs="Arial"/>
        </w:rPr>
        <w:t xml:space="preserve"> 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noProof/>
          <w:color w:val="24282D"/>
          <w:lang w:eastAsia="fr-CH"/>
        </w:rPr>
        <w:pict>
          <v:shape id="_x0000_s1134" type="#_x0000_t32" style="position:absolute;left:0;text-align:left;margin-left:123pt;margin-top:9.5pt;width:238.2pt;height:0;z-index:25180262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Pr="00684845">
        <w:rPr>
          <w:rFonts w:ascii="Arial" w:hAnsi="Arial" w:cs="Arial"/>
          <w:color w:val="24282D"/>
          <w:w w:val="105"/>
        </w:rPr>
        <w:t>Frais de logement</w:t>
      </w:r>
      <w:r w:rsidRPr="00684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711AA4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135" type="#_x0000_t32" style="position:absolute;left:0;text-align:left;margin-left:266.4pt;margin-top:9.15pt;width:94.8pt;height:0;z-index:251803648" o:connectortype="straight"/>
        </w:pic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Pr="00A221B3">
        <w:rPr>
          <w:rFonts w:ascii="Arial" w:hAnsi="Arial" w:cs="Arial"/>
          <w:color w:val="24282D"/>
          <w:w w:val="105"/>
        </w:rPr>
        <w:t>)</w: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36" type="#_x0000_t32" style="position:absolute;left:0;text-align:left;margin-left:284.55pt;margin-top:10.2pt;width:79.65pt;height:0;z-index:251804672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8551A1" w:rsidRPr="00A221B3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b/>
          <w:noProof/>
          <w:lang w:eastAsia="fr-CH"/>
        </w:rPr>
        <w:pict>
          <v:shape id="_x0000_s1137" type="#_x0000_t32" style="position:absolute;left:0;text-align:left;margin-left:232.2pt;margin-top:9.45pt;width:135pt;height:0;z-index:251805696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732D53">
        <w:rPr>
          <w:rFonts w:ascii="Arial" w:hAnsi="Arial" w:cs="Arial"/>
        </w:rPr>
        <w:t>Frais médicaux réguliers non remboursés</w:t>
      </w:r>
      <w:r>
        <w:rPr>
          <w:rFonts w:ascii="Arial" w:hAnsi="Arial" w:cs="Arial"/>
        </w:rPr>
        <w:t xml:space="preserve"> </w:t>
      </w:r>
      <w:r w:rsidRPr="00732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38" type="#_x0000_t32" style="position:absolute;left:0;text-align:left;margin-left:250.2pt;margin-top:9.3pt;width:114pt;height:0;z-index:251806720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39" type="#_x0000_t32" style="position:absolute;left:0;text-align:left;margin-left:64.2pt;margin-top:7.35pt;width:303pt;height:0;z-index:25180774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40" type="#_x0000_t32" style="position:absolute;left:0;text-align:left;margin-left:321.6pt;margin-top:7.8pt;width:42.6pt;height:0;z-index:251808768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41" type="#_x0000_t32" style="position:absolute;left:0;text-align:left;margin-left:301.8pt;margin-top:8.25pt;width:59.4pt;height:0;z-index:251809792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8551A1" w:rsidRPr="003B05CD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711AA4">
        <w:rPr>
          <w:rFonts w:ascii="Arial" w:hAnsi="Arial" w:cs="Arial"/>
          <w:b/>
          <w:noProof/>
          <w:lang w:eastAsia="fr-CH"/>
        </w:rPr>
        <w:pict>
          <v:shape id="_x0000_s1142" type="#_x0000_t32" style="position:absolute;left:0;text-align:left;margin-left:56.4pt;margin-top:8.1pt;width:307.8pt;height:0;z-index:251810816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570972" w:rsidRDefault="00570972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570972" w:rsidRPr="00B118A0" w:rsidRDefault="00570972" w:rsidP="00570972">
      <w:pPr>
        <w:tabs>
          <w:tab w:val="left" w:pos="567"/>
        </w:tabs>
        <w:spacing w:line="256" w:lineRule="auto"/>
        <w:rPr>
          <w:rFonts w:ascii="Arial" w:hAnsi="Arial" w:cs="Arial"/>
        </w:rPr>
        <w:sectPr w:rsidR="00570972" w:rsidRPr="00B118A0">
          <w:type w:val="continuous"/>
          <w:pgSz w:w="11920" w:h="16840"/>
          <w:pgMar w:top="0" w:right="1180" w:bottom="1100" w:left="1380" w:header="720" w:footer="720" w:gutter="0"/>
          <w:cols w:space="720"/>
        </w:sectPr>
      </w:pP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570972" w:rsidRDefault="00570972" w:rsidP="00570972">
      <w:pPr>
        <w:sectPr w:rsidR="00570972" w:rsidSect="00114019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5831" w:space="40"/>
            <w:col w:w="3489"/>
          </w:cols>
        </w:sectPr>
      </w:pP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8.3 </w:t>
      </w:r>
      <w:r>
        <w:rPr>
          <w:rFonts w:ascii="Arial" w:hAnsi="Arial" w:cs="Arial"/>
          <w:b/>
        </w:rPr>
        <w:tab/>
        <w:t xml:space="preserve">Situation financière de l’enfant </w:t>
      </w:r>
      <w:r w:rsidRPr="009322A3">
        <w:rPr>
          <w:rFonts w:ascii="Arial" w:hAnsi="Arial" w:cs="Arial"/>
          <w:sz w:val="18"/>
          <w:szCs w:val="18"/>
        </w:rPr>
        <w:t>(1</w:t>
      </w:r>
      <w:r w:rsidR="00C763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formule par </w:t>
      </w:r>
      <w:r w:rsidRPr="009322A3">
        <w:rPr>
          <w:rFonts w:ascii="Arial" w:hAnsi="Arial" w:cs="Arial"/>
          <w:sz w:val="18"/>
          <w:szCs w:val="18"/>
        </w:rPr>
        <w:t>enfant)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8551A1">
        <w:rPr>
          <w:rFonts w:ascii="Arial" w:hAnsi="Arial" w:cs="Arial"/>
        </w:rPr>
        <w:t xml:space="preserve"> </w:t>
      </w:r>
      <w:r w:rsidRPr="008551A1">
        <w:rPr>
          <w:rFonts w:ascii="Arial" w:hAnsi="Arial" w:cs="Arial"/>
        </w:rPr>
        <w:tab/>
      </w:r>
      <w:r w:rsidRPr="008551A1">
        <w:rPr>
          <w:rFonts w:ascii="Arial" w:hAnsi="Arial" w:cs="Arial"/>
        </w:rPr>
        <w:tab/>
      </w:r>
      <w:r w:rsidRPr="00F62D82">
        <w:rPr>
          <w:rFonts w:ascii="Arial" w:hAnsi="Arial" w:cs="Arial"/>
          <w:u w:val="single"/>
        </w:rPr>
        <w:t>Prénom de l’enfant</w:t>
      </w:r>
      <w:r>
        <w:rPr>
          <w:rFonts w:ascii="Arial" w:hAnsi="Arial" w:cs="Arial"/>
          <w:b/>
        </w:rPr>
        <w:t xml:space="preserve"> : 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570972" w:rsidRPr="009322A3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6C0C02">
        <w:rPr>
          <w:rFonts w:ascii="Arial" w:hAnsi="Arial" w:cs="Arial"/>
          <w:b/>
        </w:rPr>
        <w:t>8.3.1</w:t>
      </w:r>
      <w:r w:rsidRPr="006C0C02">
        <w:rPr>
          <w:rFonts w:ascii="Arial" w:hAnsi="Arial" w:cs="Arial"/>
          <w:b/>
          <w:color w:val="24282D"/>
          <w:w w:val="105"/>
        </w:rPr>
        <w:t xml:space="preserve"> </w:t>
      </w:r>
      <w:r w:rsidRPr="006C0C02">
        <w:rPr>
          <w:rFonts w:ascii="Arial" w:hAnsi="Arial" w:cs="Arial"/>
          <w:b/>
          <w:color w:val="24282D"/>
          <w:w w:val="105"/>
        </w:rPr>
        <w:tab/>
        <w:t>Revenus</w:t>
      </w:r>
      <w:r>
        <w:rPr>
          <w:rFonts w:ascii="Arial" w:hAnsi="Arial" w:cs="Arial"/>
          <w:b/>
          <w:color w:val="24282D"/>
          <w:w w:val="105"/>
        </w:rPr>
        <w:t xml:space="preserve"> / apports 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noProof/>
          <w:color w:val="262626"/>
          <w:lang w:eastAsia="fr-CH"/>
        </w:rPr>
        <w:pict>
          <v:shape id="_x0000_s1143" type="#_x0000_t32" style="position:absolute;left:0;text-align:left;margin-left:289.15pt;margin-top:8pt;width:73.8pt;height:0;z-index:251812864" o:connectortype="straight"/>
        </w:pict>
      </w:r>
      <w:r w:rsidRPr="006C0C02">
        <w:rPr>
          <w:rFonts w:ascii="Arial" w:hAnsi="Arial" w:cs="Arial"/>
          <w:color w:val="262626"/>
          <w:w w:val="105"/>
        </w:rPr>
        <w:t>Allocations familiales / de formation professionnelle</w:t>
      </w:r>
      <w:r>
        <w:rPr>
          <w:rFonts w:ascii="Arial" w:hAnsi="Arial" w:cs="Arial"/>
          <w:color w:val="262626"/>
          <w:w w:val="105"/>
        </w:rPr>
        <w:t xml:space="preserve">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8551A1" w:rsidRPr="006C0C02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noProof/>
          <w:color w:val="262626"/>
          <w:lang w:eastAsia="fr-CH"/>
        </w:rPr>
        <w:pict>
          <v:shape id="_x0000_s1144" type="#_x0000_t32" style="position:absolute;left:0;text-align:left;margin-left:76.15pt;margin-top:9.05pt;width:286.8pt;height:0;z-index:251813888" o:connectortype="straight"/>
        </w:pict>
      </w:r>
      <w:r w:rsidRPr="006C0C02">
        <w:rPr>
          <w:rFonts w:ascii="Arial" w:hAnsi="Arial" w:cs="Arial"/>
          <w:color w:val="262626"/>
          <w:w w:val="105"/>
        </w:rPr>
        <w:t>Subsides</w:t>
      </w:r>
      <w:r>
        <w:rPr>
          <w:rFonts w:ascii="Arial" w:hAnsi="Arial" w:cs="Arial"/>
          <w:color w:val="262626"/>
          <w:w w:val="105"/>
        </w:rPr>
        <w:t xml:space="preserve"> </w:t>
      </w:r>
      <w:r w:rsidRPr="006C0C02">
        <w:rPr>
          <w:rFonts w:ascii="Arial" w:hAnsi="Arial" w:cs="Arial"/>
          <w:color w:val="262626"/>
          <w:w w:val="105"/>
        </w:rPr>
        <w:t> </w: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8551A1" w:rsidRPr="006C0C02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noProof/>
          <w:color w:val="262626"/>
          <w:lang w:eastAsia="fr-CH"/>
        </w:rPr>
        <w:pict>
          <v:shape id="_x0000_s1145" type="#_x0000_t32" style="position:absolute;left:0;text-align:left;margin-left:64.15pt;margin-top:10.7pt;width:298.8pt;height:0;z-index:251814912" o:connectortype="straight"/>
        </w:pict>
      </w:r>
      <w:r w:rsidRPr="006C0C02">
        <w:rPr>
          <w:rFonts w:ascii="Arial" w:hAnsi="Arial" w:cs="Arial"/>
          <w:color w:val="262626"/>
          <w:w w:val="105"/>
        </w:rPr>
        <w:t>Rentes </w:t>
      </w:r>
      <w:r>
        <w:rPr>
          <w:rFonts w:ascii="Arial" w:hAnsi="Arial" w:cs="Arial"/>
          <w:color w:val="262626"/>
          <w:w w:val="105"/>
        </w:rPr>
        <w:t xml:space="preserve">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8551A1" w:rsidRPr="006C0C02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noProof/>
          <w:color w:val="262626"/>
          <w:lang w:eastAsia="fr-CH"/>
        </w:rPr>
        <w:pict>
          <v:shape id="_x0000_s1146" type="#_x0000_t32" style="position:absolute;left:0;text-align:left;margin-left:147.55pt;margin-top:9.35pt;width:211.2pt;height:0;z-index:251815936" o:connectortype="straight"/>
        </w:pict>
      </w:r>
      <w:r w:rsidRPr="006C0C02">
        <w:rPr>
          <w:rFonts w:ascii="Arial" w:hAnsi="Arial" w:cs="Arial"/>
          <w:color w:val="262626"/>
          <w:w w:val="105"/>
        </w:rPr>
        <w:t xml:space="preserve">Contribution </w:t>
      </w:r>
      <w:r>
        <w:rPr>
          <w:rFonts w:ascii="Arial" w:hAnsi="Arial" w:cs="Arial"/>
          <w:color w:val="262626"/>
          <w:w w:val="105"/>
        </w:rPr>
        <w:t>d’</w:t>
      </w:r>
      <w:r w:rsidRPr="006C0C02">
        <w:rPr>
          <w:rFonts w:ascii="Arial" w:hAnsi="Arial" w:cs="Arial"/>
          <w:color w:val="262626"/>
          <w:w w:val="105"/>
        </w:rPr>
        <w:t>entretien</w:t>
      </w:r>
      <w:r>
        <w:rPr>
          <w:rFonts w:ascii="Arial" w:hAnsi="Arial" w:cs="Arial"/>
          <w:color w:val="262626"/>
          <w:w w:val="105"/>
        </w:rPr>
        <w:t xml:space="preserve">  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8551A1" w:rsidRPr="006C0C02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noProof/>
          <w:color w:val="262626"/>
          <w:lang w:eastAsia="fr-CH"/>
        </w:rPr>
        <w:pict>
          <v:shape id="_x0000_s1147" type="#_x0000_t32" style="position:absolute;left:0;text-align:left;margin-left:106.75pt;margin-top:8.6pt;width:256.2pt;height:0;z-index:251816960" o:connectortype="straight"/>
        </w:pict>
      </w:r>
      <w:r>
        <w:rPr>
          <w:rFonts w:ascii="Arial" w:hAnsi="Arial" w:cs="Arial"/>
          <w:color w:val="262626"/>
          <w:w w:val="105"/>
        </w:rPr>
        <w:t xml:space="preserve">Autres revenus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8551A1" w:rsidRPr="003B05CD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711AA4">
        <w:rPr>
          <w:rFonts w:ascii="Arial" w:hAnsi="Arial" w:cs="Arial"/>
          <w:b/>
          <w:noProof/>
          <w:lang w:eastAsia="fr-CH"/>
        </w:rPr>
        <w:pict>
          <v:shape id="_x0000_s1148" type="#_x0000_t32" style="position:absolute;left:0;text-align:left;margin-left:58.75pt;margin-top:9.05pt;width:304.2pt;height:0;z-index:251817984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8551A1" w:rsidRPr="009322A3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8.3.2 </w:t>
      </w:r>
      <w:r>
        <w:rPr>
          <w:rFonts w:ascii="Arial" w:hAnsi="Arial" w:cs="Arial"/>
          <w:b/>
        </w:rPr>
        <w:tab/>
        <w:t>Frais directs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b/>
          <w:noProof/>
          <w:lang w:eastAsia="fr-CH"/>
        </w:rPr>
        <w:pict>
          <v:shape id="_x0000_s1149" type="#_x0000_t32" style="position:absolute;left:0;text-align:left;margin-left:165.55pt;margin-top:8.55pt;width:197.4pt;height:0;z-index:251819008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790C55">
        <w:rPr>
          <w:rFonts w:ascii="Arial" w:hAnsi="Arial" w:cs="Arial"/>
        </w:rPr>
        <w:t>Montant forfaire de base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50" type="#_x0000_t32" style="position:absolute;left:0;text-align:left;margin-left:249.55pt;margin-top:10.2pt;width:113.4pt;height:0;z-index:251820032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Participation au loyer / charge immobilière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51" type="#_x0000_t32" style="position:absolute;left:0;text-align:left;margin-left:231.55pt;margin-top:10.65pt;width:131.4pt;height:0;z-index:251821056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Prime d’assurance-maladie obligatoire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8551A1" w:rsidRPr="006C0C02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noProof/>
          <w:color w:val="262626"/>
          <w:lang w:eastAsia="fr-CH"/>
        </w:rPr>
        <w:pict>
          <v:shape id="_x0000_s1152" type="#_x0000_t32" style="position:absolute;left:0;text-align:left;margin-left:267.55pt;margin-top:10.5pt;width:91.2pt;height:0;z-index:251822080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Prime d’assurance-maladie complémentaire  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8551A1" w:rsidRPr="006C0C02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noProof/>
          <w:color w:val="262626"/>
          <w:lang w:eastAsia="fr-CH"/>
        </w:rPr>
        <w:pict>
          <v:shape id="_x0000_s1153" type="#_x0000_t32" style="position:absolute;left:0;text-align:left;margin-left:255.55pt;margin-top:9.15pt;width:107.4pt;height:0;z-index:251823104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médicaux réguliers non remboursés 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8551A1" w:rsidRPr="006C0C02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noProof/>
          <w:color w:val="262626"/>
          <w:lang w:eastAsia="fr-CH"/>
        </w:rPr>
        <w:pict>
          <v:shape id="_x0000_s1154" type="#_x0000_t32" style="position:absolute;left:0;text-align:left;margin-left:136.15pt;margin-top:10.2pt;width:226.8pt;height:0;z-index:251824128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formation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noProof/>
          <w:color w:val="262626"/>
          <w:lang w:eastAsia="fr-CH"/>
        </w:rPr>
        <w:pict>
          <v:shape id="_x0000_s1155" type="#_x0000_t32" style="position:absolute;left:0;text-align:left;margin-left:182.95pt;margin-top:8.85pt;width:180pt;height:0;z-index:251825152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d’activité extrascolaire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noProof/>
          <w:color w:val="262626"/>
          <w:lang w:eastAsia="fr-CH"/>
        </w:rPr>
        <w:pict>
          <v:shape id="_x0000_s1156" type="#_x0000_t32" style="position:absolute;left:0;text-align:left;margin-left:116.95pt;margin-top:9.9pt;width:246pt;height:0;z-index:251826176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garde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1A1" w:rsidRPr="009322A3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711AA4">
        <w:rPr>
          <w:rFonts w:ascii="Arial" w:hAnsi="Arial" w:cs="Arial"/>
          <w:noProof/>
          <w:color w:val="262626"/>
          <w:lang w:eastAsia="fr-CH"/>
        </w:rPr>
        <w:pict>
          <v:shape id="_x0000_s1157" type="#_x0000_t32" style="position:absolute;left:0;text-align:left;margin-left:110.95pt;margin-top:9.75pt;width:247.8pt;height:.05pt;z-index:251827200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Autres frais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8551A1" w:rsidRPr="003B05CD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8551A1" w:rsidRDefault="008551A1" w:rsidP="008551A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711AA4">
        <w:rPr>
          <w:rFonts w:ascii="Arial" w:hAnsi="Arial" w:cs="Arial"/>
          <w:b/>
          <w:noProof/>
          <w:lang w:eastAsia="fr-CH"/>
        </w:rPr>
        <w:pict>
          <v:shape id="_x0000_s1158" type="#_x0000_t32" style="position:absolute;left:0;text-align:left;margin-left:58.75pt;margin-top:10.8pt;width:304.2pt;height:0;z-index:251828224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114019" w:rsidRDefault="00114019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u w:val="single"/>
        </w:rPr>
      </w:pPr>
      <w:r>
        <w:rPr>
          <w:rFonts w:ascii="Arial" w:hAnsi="Arial" w:cs="Arial"/>
          <w:b/>
          <w:color w:val="24282D"/>
          <w:w w:val="105"/>
        </w:rPr>
        <w:t xml:space="preserve">9. </w:t>
      </w:r>
      <w:r>
        <w:rPr>
          <w:rFonts w:ascii="Arial" w:hAnsi="Arial" w:cs="Arial"/>
          <w:b/>
          <w:color w:val="24282D"/>
          <w:w w:val="105"/>
        </w:rPr>
        <w:tab/>
      </w:r>
      <w:r w:rsidRPr="00114019">
        <w:rPr>
          <w:rFonts w:ascii="Arial" w:hAnsi="Arial" w:cs="Arial"/>
          <w:b/>
          <w:color w:val="24282D"/>
          <w:w w:val="105"/>
          <w:u w:val="single"/>
        </w:rPr>
        <w:t>Régime matrimonial</w:t>
      </w:r>
    </w:p>
    <w:p w:rsidR="002C53D5" w:rsidRDefault="002C53D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u w:val="single"/>
        </w:rPr>
      </w:pPr>
    </w:p>
    <w:p w:rsidR="00E97C8E" w:rsidRDefault="002C53D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u w:val="single"/>
        </w:rPr>
      </w:pPr>
      <w:r>
        <w:rPr>
          <w:rFonts w:ascii="Arial" w:hAnsi="Arial" w:cs="Arial"/>
          <w:b/>
          <w:color w:val="24282D"/>
          <w:w w:val="105"/>
        </w:rPr>
        <w:t xml:space="preserve"> 9.1 </w:t>
      </w:r>
      <w:r>
        <w:rPr>
          <w:rFonts w:ascii="Arial" w:hAnsi="Arial" w:cs="Arial"/>
          <w:b/>
          <w:color w:val="24282D"/>
          <w:w w:val="105"/>
        </w:rPr>
        <w:tab/>
      </w:r>
      <w:r w:rsidRPr="002C53D5">
        <w:rPr>
          <w:rFonts w:ascii="Arial" w:hAnsi="Arial" w:cs="Arial"/>
          <w:b/>
          <w:color w:val="24282D"/>
          <w:w w:val="105"/>
          <w:u w:val="single"/>
        </w:rPr>
        <w:t>Liquidation du régime matrimonial par procédure séparée</w:t>
      </w:r>
    </w:p>
    <w:p w:rsidR="00114019" w:rsidRDefault="00114019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  <w:color w:val="24282D"/>
          <w:w w:val="105"/>
        </w:rPr>
        <w:tab/>
      </w:r>
    </w:p>
    <w:p w:rsidR="002C53D5" w:rsidRPr="00E97C8E" w:rsidRDefault="00114019" w:rsidP="002C53D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  <w:color w:val="24282D"/>
          <w:w w:val="105"/>
        </w:rPr>
        <w:tab/>
      </w:r>
      <w:r w:rsidRPr="00E97C8E">
        <w:rPr>
          <w:rFonts w:ascii="Arial" w:hAnsi="Arial" w:cs="Arial"/>
          <w:b/>
          <w:color w:val="24282D"/>
          <w:w w:val="105"/>
        </w:rPr>
        <w:t xml:space="preserve">La partie requérante </w:t>
      </w:r>
      <w:r w:rsidR="002C53D5" w:rsidRPr="00E97C8E">
        <w:rPr>
          <w:rFonts w:ascii="Arial" w:hAnsi="Arial" w:cs="Arial"/>
          <w:b/>
          <w:color w:val="24282D"/>
          <w:w w:val="105"/>
        </w:rPr>
        <w:t>requiert que la liquidation du régime matrimonial soit tranché par procédure séparée (au sens de l’art. 283 al. 2 CPC).</w:t>
      </w:r>
    </w:p>
    <w:p w:rsidR="002C53D5" w:rsidRDefault="00547413" w:rsidP="002C53D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0"/>
      <w:r w:rsidR="002C53D5">
        <w:rPr>
          <w:rFonts w:ascii="Arial" w:hAnsi="Arial" w:cs="Arial"/>
        </w:rPr>
        <w:t xml:space="preserve"> Oui </w:t>
      </w:r>
    </w:p>
    <w:p w:rsidR="002C53D5" w:rsidRDefault="00547413" w:rsidP="002C53D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</w:t>
      </w:r>
      <w:r w:rsidR="002C53D5">
        <w:rPr>
          <w:rFonts w:ascii="Arial" w:hAnsi="Arial" w:cs="Arial"/>
        </w:rPr>
        <w:t>Non</w:t>
      </w:r>
    </w:p>
    <w:p w:rsidR="002C53D5" w:rsidRDefault="002C53D5" w:rsidP="002C53D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C53D5" w:rsidRPr="002C53D5" w:rsidRDefault="002C53D5" w:rsidP="002C53D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2C53D5">
        <w:rPr>
          <w:rFonts w:ascii="Arial" w:hAnsi="Arial" w:cs="Arial"/>
          <w:b/>
        </w:rPr>
        <w:t>9.2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E4957">
        <w:rPr>
          <w:rFonts w:ascii="Arial" w:hAnsi="Arial" w:cs="Arial"/>
          <w:b/>
          <w:u w:val="single"/>
        </w:rPr>
        <w:t>Type</w:t>
      </w:r>
      <w:r w:rsidRPr="002C53D5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r</w:t>
      </w:r>
      <w:r w:rsidRPr="002C53D5">
        <w:rPr>
          <w:rFonts w:ascii="Arial" w:hAnsi="Arial" w:cs="Arial"/>
          <w:b/>
          <w:u w:val="single"/>
        </w:rPr>
        <w:t>égime matrimonial</w:t>
      </w:r>
    </w:p>
    <w:p w:rsidR="00114019" w:rsidRDefault="00114019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C53D5" w:rsidRDefault="002C53D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  <w:color w:val="24282D"/>
          <w:w w:val="105"/>
        </w:rPr>
        <w:t xml:space="preserve"> </w:t>
      </w:r>
      <w:r>
        <w:rPr>
          <w:rFonts w:ascii="Arial" w:hAnsi="Arial" w:cs="Arial"/>
          <w:b/>
          <w:color w:val="24282D"/>
          <w:w w:val="105"/>
        </w:rPr>
        <w:tab/>
      </w:r>
      <w:r w:rsidRPr="00A85382">
        <w:rPr>
          <w:rFonts w:ascii="Arial" w:hAnsi="Arial" w:cs="Arial"/>
          <w:b/>
          <w:color w:val="24282D"/>
          <w:w w:val="105"/>
        </w:rPr>
        <w:t>Le régime matrimonial des époux est</w:t>
      </w:r>
      <w:r>
        <w:rPr>
          <w:rFonts w:ascii="Arial" w:hAnsi="Arial" w:cs="Arial"/>
          <w:b/>
          <w:color w:val="24282D"/>
          <w:w w:val="105"/>
        </w:rPr>
        <w:t xml:space="preserve"> : </w:t>
      </w:r>
    </w:p>
    <w:p w:rsidR="002C53D5" w:rsidRPr="002C53D5" w:rsidRDefault="003E4957" w:rsidP="002C53D5">
      <w:pPr>
        <w:tabs>
          <w:tab w:val="left" w:pos="851"/>
          <w:tab w:val="left" w:pos="2552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3"/>
      <w:r>
        <w:rPr>
          <w:rFonts w:ascii="Arial" w:hAnsi="Arial" w:cs="Arial"/>
          <w:color w:val="24282D"/>
          <w:w w:val="105"/>
        </w:rPr>
        <w:instrText xml:space="preserve"> FORMCHECKBOX </w:instrText>
      </w:r>
      <w:r>
        <w:rPr>
          <w:rFonts w:ascii="Arial" w:hAnsi="Arial" w:cs="Arial"/>
          <w:color w:val="24282D"/>
          <w:w w:val="105"/>
        </w:rPr>
      </w:r>
      <w:r>
        <w:rPr>
          <w:rFonts w:ascii="Arial" w:hAnsi="Arial" w:cs="Arial"/>
          <w:color w:val="24282D"/>
          <w:w w:val="105"/>
        </w:rPr>
        <w:fldChar w:fldCharType="end"/>
      </w:r>
      <w:bookmarkEnd w:id="32"/>
      <w:r>
        <w:rPr>
          <w:rFonts w:ascii="Arial" w:hAnsi="Arial" w:cs="Arial"/>
          <w:color w:val="24282D"/>
          <w:w w:val="105"/>
        </w:rPr>
        <w:t xml:space="preserve"> </w:t>
      </w:r>
      <w:r w:rsidR="002C53D5" w:rsidRPr="002C53D5">
        <w:rPr>
          <w:rFonts w:ascii="Arial" w:hAnsi="Arial" w:cs="Arial"/>
          <w:color w:val="24282D"/>
          <w:w w:val="105"/>
        </w:rPr>
        <w:t>La participation aux acquêts</w:t>
      </w:r>
    </w:p>
    <w:p w:rsidR="002C53D5" w:rsidRPr="002C53D5" w:rsidRDefault="003E4957" w:rsidP="002C53D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4"/>
      <w:r>
        <w:rPr>
          <w:rFonts w:ascii="Arial" w:hAnsi="Arial" w:cs="Arial"/>
          <w:color w:val="24282D"/>
          <w:w w:val="105"/>
        </w:rPr>
        <w:instrText xml:space="preserve"> FORMCHECKBOX </w:instrText>
      </w:r>
      <w:r>
        <w:rPr>
          <w:rFonts w:ascii="Arial" w:hAnsi="Arial" w:cs="Arial"/>
          <w:color w:val="24282D"/>
          <w:w w:val="105"/>
        </w:rPr>
      </w:r>
      <w:r>
        <w:rPr>
          <w:rFonts w:ascii="Arial" w:hAnsi="Arial" w:cs="Arial"/>
          <w:color w:val="24282D"/>
          <w:w w:val="105"/>
        </w:rPr>
        <w:fldChar w:fldCharType="end"/>
      </w:r>
      <w:bookmarkEnd w:id="33"/>
      <w:r>
        <w:rPr>
          <w:rFonts w:ascii="Arial" w:hAnsi="Arial" w:cs="Arial"/>
          <w:color w:val="24282D"/>
          <w:w w:val="105"/>
        </w:rPr>
        <w:t xml:space="preserve"> </w:t>
      </w:r>
      <w:r w:rsidR="002C53D5" w:rsidRPr="002C53D5">
        <w:rPr>
          <w:rFonts w:ascii="Arial" w:hAnsi="Arial" w:cs="Arial"/>
          <w:color w:val="24282D"/>
          <w:w w:val="105"/>
        </w:rPr>
        <w:t>Communauté des biens</w:t>
      </w:r>
    </w:p>
    <w:p w:rsidR="002C53D5" w:rsidRPr="002C53D5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5"/>
      <w:r>
        <w:rPr>
          <w:rFonts w:ascii="Arial" w:hAnsi="Arial" w:cs="Arial"/>
          <w:color w:val="24282D"/>
          <w:w w:val="105"/>
        </w:rPr>
        <w:instrText xml:space="preserve"> FORMCHECKBOX </w:instrText>
      </w:r>
      <w:r>
        <w:rPr>
          <w:rFonts w:ascii="Arial" w:hAnsi="Arial" w:cs="Arial"/>
          <w:color w:val="24282D"/>
          <w:w w:val="105"/>
        </w:rPr>
      </w:r>
      <w:r>
        <w:rPr>
          <w:rFonts w:ascii="Arial" w:hAnsi="Arial" w:cs="Arial"/>
          <w:color w:val="24282D"/>
          <w:w w:val="105"/>
        </w:rPr>
        <w:fldChar w:fldCharType="end"/>
      </w:r>
      <w:bookmarkEnd w:id="34"/>
      <w:r>
        <w:rPr>
          <w:rFonts w:ascii="Arial" w:hAnsi="Arial" w:cs="Arial"/>
          <w:color w:val="24282D"/>
          <w:w w:val="105"/>
        </w:rPr>
        <w:t xml:space="preserve"> </w:t>
      </w:r>
      <w:r w:rsidR="002C53D5" w:rsidRPr="002C53D5">
        <w:rPr>
          <w:rFonts w:ascii="Arial" w:hAnsi="Arial" w:cs="Arial"/>
          <w:color w:val="24282D"/>
          <w:w w:val="105"/>
        </w:rPr>
        <w:t>Séparation des biens</w:t>
      </w:r>
    </w:p>
    <w:p w:rsidR="002C53D5" w:rsidRDefault="002C53D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C53D5" w:rsidRDefault="00A85382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  <w:color w:val="24282D"/>
          <w:w w:val="105"/>
        </w:rPr>
        <w:t xml:space="preserve"> </w:t>
      </w:r>
      <w:r>
        <w:rPr>
          <w:rFonts w:ascii="Arial" w:hAnsi="Arial" w:cs="Arial"/>
          <w:b/>
          <w:color w:val="24282D"/>
          <w:w w:val="105"/>
        </w:rPr>
        <w:tab/>
        <w:t>Existe-t-il un contrat de mariage ?</w:t>
      </w:r>
    </w:p>
    <w:p w:rsidR="00A85382" w:rsidRDefault="003E4957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</w:t>
      </w:r>
      <w:r w:rsidR="00A85382">
        <w:rPr>
          <w:rFonts w:ascii="Arial" w:hAnsi="Arial" w:cs="Arial"/>
        </w:rPr>
        <w:t>Oui </w:t>
      </w:r>
    </w:p>
    <w:p w:rsidR="00A85382" w:rsidRDefault="003E4957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</w:t>
      </w:r>
      <w:r w:rsidR="00A85382">
        <w:rPr>
          <w:rFonts w:ascii="Arial" w:hAnsi="Arial" w:cs="Arial"/>
        </w:rPr>
        <w:t>Non</w:t>
      </w:r>
    </w:p>
    <w:p w:rsidR="00A85382" w:rsidRDefault="00A85382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85382" w:rsidRDefault="00A85382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24282D"/>
          <w:w w:val="105"/>
        </w:rPr>
        <w:t xml:space="preserve"> </w:t>
      </w:r>
      <w:r>
        <w:rPr>
          <w:rFonts w:ascii="Arial" w:hAnsi="Arial" w:cs="Arial"/>
          <w:b/>
          <w:color w:val="24282D"/>
          <w:w w:val="105"/>
        </w:rPr>
        <w:tab/>
        <w:t>Existe-t-il une décision judiciaire ou administrative qui a modifié le régime matrimonial ?</w:t>
      </w:r>
    </w:p>
    <w:p w:rsidR="00A85382" w:rsidRDefault="003E4957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Non</w:t>
      </w:r>
      <w:r w:rsidR="00A85382">
        <w:rPr>
          <w:rFonts w:ascii="Arial" w:hAnsi="Arial" w:cs="Arial"/>
        </w:rPr>
        <w:t> </w:t>
      </w:r>
    </w:p>
    <w:p w:rsidR="00A85382" w:rsidRDefault="003E4957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Oui : Rendue par quelle Autorité :</w:t>
      </w:r>
    </w:p>
    <w:p w:rsidR="003E4957" w:rsidRDefault="003E4957" w:rsidP="003E4957">
      <w:pPr>
        <w:tabs>
          <w:tab w:val="left" w:pos="851"/>
          <w:tab w:val="left" w:pos="1276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A quelle date :</w:t>
      </w:r>
    </w:p>
    <w:p w:rsidR="00A85382" w:rsidRDefault="00A85382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85382" w:rsidRPr="002C53D5" w:rsidRDefault="007E51DA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b/>
        </w:rPr>
        <w:lastRenderedPageBreak/>
        <w:t>9.3</w:t>
      </w:r>
      <w:r w:rsidR="00A85382">
        <w:rPr>
          <w:rFonts w:ascii="Arial" w:hAnsi="Arial" w:cs="Arial"/>
        </w:rPr>
        <w:t xml:space="preserve"> </w:t>
      </w:r>
      <w:r w:rsidR="00A8538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Structure patrimoniale</w:t>
      </w:r>
      <w:r w:rsidR="009C3871">
        <w:rPr>
          <w:rFonts w:ascii="Arial" w:hAnsi="Arial" w:cs="Arial"/>
          <w:b/>
          <w:u w:val="single"/>
        </w:rPr>
        <w:t xml:space="preserve"> et masse</w:t>
      </w:r>
      <w:r w:rsidR="00526200">
        <w:rPr>
          <w:rFonts w:ascii="Arial" w:hAnsi="Arial" w:cs="Arial"/>
          <w:b/>
          <w:u w:val="single"/>
        </w:rPr>
        <w:t>s</w:t>
      </w:r>
      <w:bookmarkStart w:id="39" w:name="_GoBack"/>
      <w:bookmarkEnd w:id="39"/>
    </w:p>
    <w:p w:rsidR="00A85382" w:rsidRDefault="00A85382" w:rsidP="00A8538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C3871" w:rsidRDefault="009C3871" w:rsidP="009C387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Liste des biens des époux :</w:t>
      </w:r>
    </w:p>
    <w:tbl>
      <w:tblPr>
        <w:tblStyle w:val="Grillemoyenne2-Accent1"/>
        <w:tblW w:w="0" w:type="auto"/>
        <w:tblLook w:val="04A0"/>
      </w:tblPr>
      <w:tblGrid>
        <w:gridCol w:w="407"/>
        <w:gridCol w:w="4565"/>
        <w:gridCol w:w="2209"/>
        <w:gridCol w:w="1768"/>
      </w:tblGrid>
      <w:tr w:rsidR="009C3871" w:rsidTr="003E4957">
        <w:trPr>
          <w:cnfStyle w:val="100000000000"/>
          <w:trHeight w:val="543"/>
        </w:trPr>
        <w:tc>
          <w:tcPr>
            <w:cnfStyle w:val="001000000100"/>
            <w:tcW w:w="407" w:type="dxa"/>
          </w:tcPr>
          <w:p w:rsidR="009C3871" w:rsidRDefault="009C3871" w:rsidP="009C3871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9C3871" w:rsidRDefault="009C3871" w:rsidP="009C3871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bien</w:t>
            </w:r>
          </w:p>
        </w:tc>
        <w:tc>
          <w:tcPr>
            <w:tcW w:w="2209" w:type="dxa"/>
          </w:tcPr>
          <w:p w:rsidR="009C3871" w:rsidRDefault="009C3871" w:rsidP="009C3871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Valeur</w:t>
            </w:r>
          </w:p>
        </w:tc>
        <w:tc>
          <w:tcPr>
            <w:tcW w:w="1768" w:type="dxa"/>
          </w:tcPr>
          <w:p w:rsidR="009C3871" w:rsidRDefault="009C3871" w:rsidP="009C3871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</w:t>
            </w:r>
          </w:p>
        </w:tc>
      </w:tr>
      <w:tr w:rsidR="009C3871" w:rsidTr="003E4957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5" w:type="dxa"/>
          </w:tcPr>
          <w:p w:rsidR="003E4957" w:rsidRDefault="003E4957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9C3871" w:rsidTr="003E4957">
        <w:trPr>
          <w:trHeight w:val="561"/>
        </w:trPr>
        <w:tc>
          <w:tcPr>
            <w:cnfStyle w:val="001000000000"/>
            <w:tcW w:w="407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5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9C3871" w:rsidTr="003E4957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5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9C3871" w:rsidTr="003E4957">
        <w:trPr>
          <w:trHeight w:val="561"/>
        </w:trPr>
        <w:tc>
          <w:tcPr>
            <w:cnfStyle w:val="001000000000"/>
            <w:tcW w:w="407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5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9C3871" w:rsidTr="003E4957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65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9C3871" w:rsidTr="003E4957">
        <w:trPr>
          <w:trHeight w:val="543"/>
        </w:trPr>
        <w:tc>
          <w:tcPr>
            <w:cnfStyle w:val="001000000000"/>
            <w:tcW w:w="407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65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9C3871" w:rsidTr="003E4957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65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9C3871" w:rsidRDefault="009C3871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C77296" w:rsidTr="003E4957">
        <w:trPr>
          <w:trHeight w:val="543"/>
        </w:trPr>
        <w:tc>
          <w:tcPr>
            <w:cnfStyle w:val="001000000000"/>
            <w:tcW w:w="407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65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C77296" w:rsidTr="003E4957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C77296" w:rsidTr="003E4957">
        <w:trPr>
          <w:trHeight w:val="543"/>
        </w:trPr>
        <w:tc>
          <w:tcPr>
            <w:cnfStyle w:val="001000000000"/>
            <w:tcW w:w="407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C77296" w:rsidTr="003E4957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C77296" w:rsidTr="003E4957">
        <w:trPr>
          <w:trHeight w:val="543"/>
        </w:trPr>
        <w:tc>
          <w:tcPr>
            <w:cnfStyle w:val="001000000000"/>
            <w:tcW w:w="407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C77296" w:rsidTr="003E4957">
        <w:trPr>
          <w:cnfStyle w:val="000000100000"/>
          <w:trHeight w:val="543"/>
        </w:trPr>
        <w:tc>
          <w:tcPr>
            <w:cnfStyle w:val="001000000000"/>
            <w:tcW w:w="407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C77296" w:rsidTr="003E4957">
        <w:trPr>
          <w:trHeight w:val="543"/>
        </w:trPr>
        <w:tc>
          <w:tcPr>
            <w:cnfStyle w:val="001000000000"/>
            <w:tcW w:w="407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C77296" w:rsidTr="003E4957">
        <w:trPr>
          <w:cnfStyle w:val="000000100000"/>
          <w:trHeight w:val="561"/>
        </w:trPr>
        <w:tc>
          <w:tcPr>
            <w:cnfStyle w:val="001000000000"/>
            <w:tcW w:w="407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C77296" w:rsidRDefault="00C77296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3E4957" w:rsidRDefault="003E4957" w:rsidP="00570972">
            <w:pPr>
              <w:tabs>
                <w:tab w:val="left" w:pos="851"/>
                <w:tab w:val="left" w:pos="3119"/>
                <w:tab w:val="left" w:pos="3828"/>
                <w:tab w:val="left" w:pos="4253"/>
                <w:tab w:val="left" w:pos="4536"/>
                <w:tab w:val="left" w:pos="5103"/>
                <w:tab w:val="left" w:pos="5812"/>
                <w:tab w:val="left" w:pos="5954"/>
                <w:tab w:val="left" w:pos="7371"/>
                <w:tab w:val="left" w:pos="7513"/>
              </w:tabs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</w:tbl>
    <w:p w:rsidR="009C3871" w:rsidRDefault="009C3871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C3871" w:rsidRDefault="009C3871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114019" w:rsidRDefault="00C77296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u w:val="single"/>
        </w:rPr>
      </w:pPr>
      <w:r>
        <w:rPr>
          <w:rFonts w:ascii="Arial" w:hAnsi="Arial" w:cs="Arial"/>
          <w:b/>
          <w:color w:val="24282D"/>
          <w:w w:val="105"/>
        </w:rPr>
        <w:t>10.</w:t>
      </w:r>
      <w:r w:rsidR="00114019">
        <w:rPr>
          <w:rFonts w:ascii="Arial" w:hAnsi="Arial" w:cs="Arial"/>
          <w:b/>
          <w:color w:val="24282D"/>
          <w:w w:val="105"/>
        </w:rPr>
        <w:tab/>
      </w:r>
      <w:r w:rsidR="00114019" w:rsidRPr="00114019">
        <w:rPr>
          <w:rFonts w:ascii="Arial" w:hAnsi="Arial" w:cs="Arial"/>
          <w:b/>
          <w:color w:val="24282D"/>
          <w:w w:val="105"/>
          <w:u w:val="single"/>
        </w:rPr>
        <w:t xml:space="preserve">Avoir prévoyance </w:t>
      </w:r>
      <w:r w:rsidR="00E97C8E" w:rsidRPr="00114019">
        <w:rPr>
          <w:rFonts w:ascii="Arial" w:hAnsi="Arial" w:cs="Arial"/>
          <w:b/>
          <w:color w:val="24282D"/>
          <w:w w:val="105"/>
          <w:u w:val="single"/>
        </w:rPr>
        <w:t>professionnelle</w:t>
      </w:r>
      <w:r w:rsidR="00114019" w:rsidRPr="00114019">
        <w:rPr>
          <w:rFonts w:ascii="Arial" w:hAnsi="Arial" w:cs="Arial"/>
          <w:b/>
          <w:color w:val="24282D"/>
          <w:w w:val="105"/>
          <w:u w:val="single"/>
        </w:rPr>
        <w:t xml:space="preserve"> vieillesse, survivants et invalidité (LPP)</w:t>
      </w:r>
    </w:p>
    <w:p w:rsidR="004108F9" w:rsidRDefault="004108F9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E97C8E" w:rsidRDefault="00E97C8E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E97C8E">
        <w:rPr>
          <w:rFonts w:ascii="Arial" w:hAnsi="Arial" w:cs="Arial"/>
          <w:color w:val="24282D"/>
          <w:w w:val="105"/>
        </w:rPr>
        <w:t xml:space="preserve"> </w:t>
      </w:r>
      <w:r w:rsidRPr="00E97C8E">
        <w:rPr>
          <w:rFonts w:ascii="Arial" w:hAnsi="Arial" w:cs="Arial"/>
          <w:color w:val="24282D"/>
          <w:w w:val="105"/>
        </w:rPr>
        <w:tab/>
        <w:t>La partie requérante a</w:t>
      </w:r>
      <w:r>
        <w:rPr>
          <w:rFonts w:ascii="Arial" w:hAnsi="Arial" w:cs="Arial"/>
          <w:color w:val="24282D"/>
          <w:w w:val="105"/>
        </w:rPr>
        <w:t>-t-elle</w:t>
      </w:r>
      <w:r w:rsidRPr="00E97C8E">
        <w:rPr>
          <w:rFonts w:ascii="Arial" w:hAnsi="Arial" w:cs="Arial"/>
          <w:color w:val="24282D"/>
          <w:w w:val="105"/>
        </w:rPr>
        <w:t xml:space="preserve"> accumulé des avoirs prévoyance professionnelle vieillesse, survivants et invalidité (LPP) durant la durée du mariage</w:t>
      </w:r>
      <w:r w:rsidR="00C763F4">
        <w:rPr>
          <w:rFonts w:ascii="Arial" w:hAnsi="Arial" w:cs="Arial"/>
          <w:color w:val="24282D"/>
          <w:w w:val="105"/>
        </w:rPr>
        <w:t> ?</w:t>
      </w:r>
    </w:p>
    <w:p w:rsidR="00E97C8E" w:rsidRPr="00E97C8E" w:rsidRDefault="00E97C8E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</w:p>
    <w:p w:rsidR="00E97C8E" w:rsidRDefault="00E97C8E" w:rsidP="00E97C8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4957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40"/>
      <w:r w:rsidR="003E4957">
        <w:rPr>
          <w:rFonts w:ascii="Arial" w:hAnsi="Arial" w:cs="Arial"/>
        </w:rPr>
        <w:instrText xml:space="preserve"> FORMCHECKBOX </w:instrText>
      </w:r>
      <w:r w:rsidR="003E4957">
        <w:rPr>
          <w:rFonts w:ascii="Arial" w:hAnsi="Arial" w:cs="Arial"/>
        </w:rPr>
      </w:r>
      <w:r w:rsidR="003E4957">
        <w:rPr>
          <w:rFonts w:ascii="Arial" w:hAnsi="Arial" w:cs="Arial"/>
        </w:rPr>
        <w:fldChar w:fldCharType="end"/>
      </w:r>
      <w:bookmarkEnd w:id="40"/>
      <w:r w:rsidR="003E4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 </w:t>
      </w:r>
    </w:p>
    <w:p w:rsidR="00E97C8E" w:rsidRDefault="003E4957" w:rsidP="00E97C8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Oui : les avoirs sont déposés auprès de l’institution suivante : </w:t>
      </w:r>
    </w:p>
    <w:p w:rsidR="004108F9" w:rsidRDefault="004108F9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8116CB" w:rsidRDefault="008116CB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Pr="00E97C8E">
        <w:rPr>
          <w:rFonts w:ascii="Arial" w:hAnsi="Arial" w:cs="Arial"/>
          <w:color w:val="24282D"/>
          <w:w w:val="105"/>
        </w:rPr>
        <w:t>La partie requérante</w:t>
      </w:r>
      <w:r>
        <w:rPr>
          <w:rFonts w:ascii="Arial" w:hAnsi="Arial" w:cs="Arial"/>
          <w:color w:val="24282D"/>
          <w:w w:val="105"/>
        </w:rPr>
        <w:t xml:space="preserve"> bénéficie d’une rente LPP ?</w:t>
      </w:r>
    </w:p>
    <w:p w:rsidR="008116CB" w:rsidRDefault="003E4957" w:rsidP="008116C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4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</w:t>
      </w:r>
      <w:r w:rsidR="008116CB">
        <w:rPr>
          <w:rFonts w:ascii="Arial" w:hAnsi="Arial" w:cs="Arial"/>
        </w:rPr>
        <w:t>Non </w:t>
      </w:r>
    </w:p>
    <w:p w:rsidR="008116CB" w:rsidRDefault="003E4957" w:rsidP="008116C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</w:t>
      </w:r>
      <w:r w:rsidR="008116CB">
        <w:rPr>
          <w:rFonts w:ascii="Arial" w:hAnsi="Arial" w:cs="Arial"/>
        </w:rPr>
        <w:t>Oui</w:t>
      </w:r>
      <w:r>
        <w:rPr>
          <w:rFonts w:ascii="Arial" w:hAnsi="Arial" w:cs="Arial"/>
        </w:rPr>
        <w:t> : d’un montant de CHF :                         Servie par l’institution suivante :</w:t>
      </w:r>
    </w:p>
    <w:p w:rsidR="008116CB" w:rsidRDefault="008116CB" w:rsidP="008116C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</w:p>
    <w:p w:rsidR="008116CB" w:rsidRDefault="008116CB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E97C8E" w:rsidRPr="00E97C8E" w:rsidRDefault="00E97C8E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La partie </w:t>
      </w:r>
      <w:r w:rsidR="003E4957">
        <w:rPr>
          <w:rFonts w:ascii="Arial" w:hAnsi="Arial" w:cs="Arial"/>
          <w:color w:val="24282D"/>
          <w:w w:val="105"/>
        </w:rPr>
        <w:t xml:space="preserve">Intimée </w:t>
      </w:r>
      <w:r w:rsidRPr="00E97C8E">
        <w:rPr>
          <w:rFonts w:ascii="Arial" w:hAnsi="Arial" w:cs="Arial"/>
          <w:color w:val="24282D"/>
          <w:w w:val="105"/>
        </w:rPr>
        <w:t>a</w:t>
      </w:r>
      <w:r>
        <w:rPr>
          <w:rFonts w:ascii="Arial" w:hAnsi="Arial" w:cs="Arial"/>
          <w:color w:val="24282D"/>
          <w:w w:val="105"/>
        </w:rPr>
        <w:t>-t-elle</w:t>
      </w:r>
      <w:r w:rsidRPr="00E97C8E">
        <w:rPr>
          <w:rFonts w:ascii="Arial" w:hAnsi="Arial" w:cs="Arial"/>
          <w:color w:val="24282D"/>
          <w:w w:val="105"/>
        </w:rPr>
        <w:t xml:space="preserve"> accumulé des avoirs prévoyance professionnelle vieillesse, survivants et invalidité (LPP) durant la durée du mariage</w:t>
      </w:r>
      <w:r w:rsidR="00C763F4">
        <w:rPr>
          <w:rFonts w:ascii="Arial" w:hAnsi="Arial" w:cs="Arial"/>
          <w:color w:val="24282D"/>
          <w:w w:val="105"/>
        </w:rPr>
        <w:t> ?</w:t>
      </w:r>
    </w:p>
    <w:p w:rsidR="00E97C8E" w:rsidRDefault="003E4957" w:rsidP="00E97C8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ab/>
        <w:t xml:space="preserve"> </w:t>
      </w:r>
      <w:r w:rsidR="00E97C8E">
        <w:rPr>
          <w:rFonts w:ascii="Arial" w:hAnsi="Arial" w:cs="Arial"/>
        </w:rPr>
        <w:t>Non </w:t>
      </w:r>
    </w:p>
    <w:p w:rsidR="00E97C8E" w:rsidRDefault="003E4957" w:rsidP="00E97C8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5"/>
      <w:r w:rsidR="00E97C8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avoirs sont déposés auprès de l’institution suivante :</w:t>
      </w:r>
      <w:r w:rsidR="00E97C8E">
        <w:rPr>
          <w:rFonts w:ascii="Arial" w:hAnsi="Arial" w:cs="Arial"/>
        </w:rPr>
        <w:tab/>
      </w:r>
      <w:r w:rsidR="00E97C8E">
        <w:rPr>
          <w:rFonts w:ascii="Arial" w:hAnsi="Arial" w:cs="Arial"/>
        </w:rPr>
        <w:tab/>
      </w:r>
    </w:p>
    <w:p w:rsidR="00E97C8E" w:rsidRDefault="00E97C8E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8116CB" w:rsidRDefault="008116CB" w:rsidP="008116C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Pr="00E97C8E">
        <w:rPr>
          <w:rFonts w:ascii="Arial" w:hAnsi="Arial" w:cs="Arial"/>
          <w:color w:val="24282D"/>
          <w:w w:val="105"/>
        </w:rPr>
        <w:t xml:space="preserve">La partie </w:t>
      </w:r>
      <w:r w:rsidR="003E4957">
        <w:rPr>
          <w:rFonts w:ascii="Arial" w:hAnsi="Arial" w:cs="Arial"/>
          <w:color w:val="24282D"/>
          <w:w w:val="105"/>
        </w:rPr>
        <w:t xml:space="preserve">Intimée </w:t>
      </w:r>
      <w:r>
        <w:rPr>
          <w:rFonts w:ascii="Arial" w:hAnsi="Arial" w:cs="Arial"/>
          <w:color w:val="24282D"/>
          <w:w w:val="105"/>
        </w:rPr>
        <w:t>bénéficie d’une rente LPP ?</w:t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 </w:t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 : d’un montant de CHF :                         Servie par l’institution suivante :</w:t>
      </w:r>
    </w:p>
    <w:p w:rsidR="008116CB" w:rsidRDefault="008116CB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8116CB" w:rsidRDefault="008116CB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C77296" w:rsidRDefault="00C77296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E4957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570972" w:rsidRPr="00E97C8E" w:rsidRDefault="00114019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  <w:u w:val="single"/>
        </w:rPr>
      </w:pPr>
      <w:r w:rsidRPr="00E97C8E">
        <w:rPr>
          <w:rFonts w:ascii="Arial" w:hAnsi="Arial" w:cs="Arial"/>
          <w:b/>
          <w:w w:val="105"/>
        </w:rPr>
        <w:lastRenderedPageBreak/>
        <w:t>11</w:t>
      </w:r>
      <w:r w:rsidR="00570972" w:rsidRPr="00E97C8E">
        <w:rPr>
          <w:rFonts w:ascii="Arial" w:hAnsi="Arial" w:cs="Arial"/>
          <w:b/>
          <w:w w:val="105"/>
        </w:rPr>
        <w:t xml:space="preserve">. </w:t>
      </w:r>
      <w:r w:rsidR="00570972" w:rsidRPr="00E97C8E">
        <w:rPr>
          <w:rFonts w:ascii="Arial" w:hAnsi="Arial" w:cs="Arial"/>
          <w:b/>
          <w:w w:val="105"/>
        </w:rPr>
        <w:tab/>
      </w:r>
      <w:r w:rsidR="00570972" w:rsidRPr="00E97C8E">
        <w:rPr>
          <w:rFonts w:ascii="Arial" w:hAnsi="Arial" w:cs="Arial"/>
          <w:b/>
          <w:w w:val="105"/>
          <w:u w:val="single"/>
        </w:rPr>
        <w:t>Conclusions</w:t>
      </w:r>
    </w:p>
    <w:p w:rsidR="00570972" w:rsidRPr="00E97C8E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</w:rPr>
      </w:pPr>
    </w:p>
    <w:p w:rsidR="00570972" w:rsidRPr="00E97C8E" w:rsidRDefault="00E97C8E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97C8E">
        <w:rPr>
          <w:rFonts w:ascii="Arial" w:hAnsi="Arial" w:cs="Arial"/>
          <w:b/>
        </w:rPr>
        <w:t>11</w:t>
      </w:r>
      <w:r w:rsidR="00570972" w:rsidRPr="00E97C8E">
        <w:rPr>
          <w:rFonts w:ascii="Arial" w:hAnsi="Arial" w:cs="Arial"/>
          <w:b/>
        </w:rPr>
        <w:t>.1</w:t>
      </w:r>
      <w:r w:rsidR="00570972" w:rsidRPr="00E97C8E">
        <w:rPr>
          <w:rFonts w:ascii="Arial" w:hAnsi="Arial" w:cs="Arial"/>
        </w:rPr>
        <w:t xml:space="preserve">  </w:t>
      </w:r>
      <w:r w:rsidRPr="00E97C8E">
        <w:rPr>
          <w:rFonts w:ascii="Arial" w:hAnsi="Arial" w:cs="Arial"/>
          <w:b/>
        </w:rPr>
        <w:tab/>
        <w:t>Prononcé du divorce</w:t>
      </w:r>
    </w:p>
    <w:p w:rsidR="00570972" w:rsidRPr="00E97C8E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:rsidR="003E4957" w:rsidRDefault="00E97C8E" w:rsidP="00E97C8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E97C8E">
        <w:rPr>
          <w:rFonts w:ascii="Arial" w:hAnsi="Arial" w:cs="Arial"/>
        </w:rPr>
        <w:t xml:space="preserve"> Le mariage prononcé </w:t>
      </w:r>
      <w:proofErr w:type="gramStart"/>
      <w:r w:rsidRPr="00E97C8E">
        <w:rPr>
          <w:rFonts w:ascii="Arial" w:hAnsi="Arial" w:cs="Arial"/>
        </w:rPr>
        <w:t>le</w:t>
      </w:r>
      <w:proofErr w:type="gramEnd"/>
      <w:r w:rsidRPr="00E97C8E">
        <w:rPr>
          <w:rFonts w:ascii="Arial" w:hAnsi="Arial" w:cs="Arial"/>
        </w:rPr>
        <w:t xml:space="preserve"> (date)</w:t>
      </w:r>
      <w:r w:rsidR="003E4957">
        <w:rPr>
          <w:rFonts w:ascii="Arial" w:hAnsi="Arial" w:cs="Arial"/>
        </w:rPr>
        <w:t xml:space="preserve"> :         </w:t>
      </w:r>
      <w:r w:rsidRPr="00E97C8E">
        <w:rPr>
          <w:rFonts w:ascii="Arial" w:hAnsi="Arial" w:cs="Arial"/>
        </w:rPr>
        <w:t xml:space="preserve"> </w:t>
      </w:r>
    </w:p>
    <w:p w:rsidR="003E4957" w:rsidRDefault="003E4957" w:rsidP="00E97C8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E97C8E" w:rsidRPr="00E97C8E">
        <w:rPr>
          <w:rFonts w:ascii="Arial" w:hAnsi="Arial" w:cs="Arial"/>
        </w:rPr>
        <w:t>par-devant</w:t>
      </w:r>
      <w:proofErr w:type="gramEnd"/>
      <w:r w:rsidR="00E97C8E" w:rsidRPr="00E97C8E">
        <w:rPr>
          <w:rFonts w:ascii="Arial" w:hAnsi="Arial" w:cs="Arial"/>
        </w:rPr>
        <w:t xml:space="preserve"> l’officier d’Etat civil de (lieu)</w:t>
      </w:r>
      <w:r>
        <w:rPr>
          <w:rFonts w:ascii="Arial" w:hAnsi="Arial" w:cs="Arial"/>
        </w:rPr>
        <w:t xml:space="preserve"> :         </w:t>
      </w:r>
    </w:p>
    <w:p w:rsidR="00570972" w:rsidRPr="00E97C8E" w:rsidRDefault="00E97C8E" w:rsidP="00E97C8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E97C8E">
        <w:rPr>
          <w:rFonts w:ascii="Arial" w:hAnsi="Arial" w:cs="Arial"/>
        </w:rPr>
        <w:t xml:space="preserve"> </w:t>
      </w:r>
      <w:proofErr w:type="gramStart"/>
      <w:r w:rsidRPr="00E97C8E">
        <w:rPr>
          <w:rFonts w:ascii="Arial" w:hAnsi="Arial" w:cs="Arial"/>
        </w:rPr>
        <w:t>est</w:t>
      </w:r>
      <w:proofErr w:type="gramEnd"/>
      <w:r w:rsidRPr="00E97C8E">
        <w:rPr>
          <w:rFonts w:ascii="Arial" w:hAnsi="Arial" w:cs="Arial"/>
        </w:rPr>
        <w:t xml:space="preserve"> dissous par le divorce</w:t>
      </w:r>
      <w:r w:rsidR="003E4957">
        <w:rPr>
          <w:rFonts w:ascii="Arial" w:hAnsi="Arial" w:cs="Arial"/>
        </w:rPr>
        <w:t>.</w:t>
      </w:r>
    </w:p>
    <w:p w:rsidR="00C77296" w:rsidRPr="00114019" w:rsidRDefault="00C77296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color w:val="FF0000"/>
        </w:rPr>
      </w:pPr>
    </w:p>
    <w:p w:rsidR="00570972" w:rsidRPr="00E97C8E" w:rsidRDefault="00E97C8E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E97C8E">
        <w:rPr>
          <w:rFonts w:ascii="Arial" w:hAnsi="Arial" w:cs="Arial"/>
          <w:b/>
        </w:rPr>
        <w:t>11.2</w:t>
      </w:r>
      <w:r w:rsidR="00570972" w:rsidRPr="00E97C8E">
        <w:rPr>
          <w:rFonts w:ascii="Arial" w:hAnsi="Arial" w:cs="Arial"/>
        </w:rPr>
        <w:t xml:space="preserve"> </w:t>
      </w:r>
      <w:r w:rsidR="00570972" w:rsidRPr="00E97C8E">
        <w:rPr>
          <w:rFonts w:ascii="Arial" w:hAnsi="Arial" w:cs="Arial"/>
        </w:rPr>
        <w:tab/>
      </w:r>
      <w:r w:rsidR="00570972" w:rsidRPr="00E97C8E">
        <w:rPr>
          <w:rFonts w:ascii="Arial" w:hAnsi="Arial" w:cs="Arial"/>
          <w:b/>
        </w:rPr>
        <w:t>Autorité parentale</w:t>
      </w:r>
    </w:p>
    <w:p w:rsidR="00570972" w:rsidRPr="00E97C8E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570972" w:rsidRPr="00E97C8E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6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46"/>
      <w:r w:rsidR="00570972" w:rsidRPr="00E97C8E">
        <w:rPr>
          <w:rFonts w:ascii="Arial" w:hAnsi="Arial" w:cs="Arial"/>
          <w:b/>
        </w:rPr>
        <w:t xml:space="preserve"> </w:t>
      </w:r>
      <w:r w:rsidR="00570972" w:rsidRPr="00E97C8E">
        <w:rPr>
          <w:rFonts w:ascii="Arial" w:hAnsi="Arial" w:cs="Arial"/>
        </w:rPr>
        <w:t>L’autorité parentale demeure conjointe sur les enfants mineurs.</w:t>
      </w:r>
    </w:p>
    <w:p w:rsidR="00570972" w:rsidRPr="00E97C8E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Pr="00E97C8E" w:rsidRDefault="003E4957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7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47"/>
      <w:r w:rsidR="00570972" w:rsidRPr="00E97C8E">
        <w:rPr>
          <w:rFonts w:ascii="Arial" w:hAnsi="Arial" w:cs="Arial"/>
          <w:b/>
        </w:rPr>
        <w:tab/>
      </w:r>
      <w:r w:rsidR="00570972" w:rsidRPr="00E97C8E">
        <w:rPr>
          <w:rFonts w:ascii="Arial" w:hAnsi="Arial" w:cs="Arial"/>
        </w:rPr>
        <w:t>L’autorité parentale ne demeure pas conjointe sur les enfants mineurs.</w:t>
      </w:r>
    </w:p>
    <w:p w:rsidR="00570972" w:rsidRPr="00E97C8E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Pr="00E97C8E" w:rsidRDefault="00E97C8E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E97C8E">
        <w:rPr>
          <w:rFonts w:ascii="Arial" w:hAnsi="Arial" w:cs="Arial"/>
          <w:b/>
        </w:rPr>
        <w:t>11.3</w:t>
      </w:r>
      <w:r w:rsidR="00570972" w:rsidRPr="00E97C8E">
        <w:rPr>
          <w:rFonts w:ascii="Arial" w:hAnsi="Arial" w:cs="Arial"/>
        </w:rPr>
        <w:t xml:space="preserve"> </w:t>
      </w:r>
      <w:r w:rsidR="00570972" w:rsidRPr="00E97C8E">
        <w:rPr>
          <w:rFonts w:ascii="Arial" w:hAnsi="Arial" w:cs="Arial"/>
        </w:rPr>
        <w:tab/>
      </w:r>
      <w:r w:rsidR="00570972" w:rsidRPr="00E97C8E">
        <w:rPr>
          <w:rFonts w:ascii="Arial" w:hAnsi="Arial" w:cs="Arial"/>
          <w:b/>
        </w:rPr>
        <w:t xml:space="preserve">Prise en charge des enfants </w:t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garde des enfants mineurs est attribuée à  </w:t>
      </w:r>
      <w:r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</w:t>
      </w:r>
      <w:r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l’épouse</w:t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 droit de visite de </w:t>
      </w:r>
      <w:r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</w:t>
      </w:r>
      <w:r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l’épouse s’exercera ainsi :</w:t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3E4957" w:rsidTr="003E4957"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3E4957" w:rsidTr="003E4957"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E4957" w:rsidTr="003E4957"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E4957" w:rsidTr="003E4957"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E4957" w:rsidTr="003E4957"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E4957" w:rsidTr="003E4957"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E4957" w:rsidRDefault="003E4957" w:rsidP="003E495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garde des enfants mineurs est exercée de manière alternée.</w:t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garde alternée s’exercera ainsi :</w:t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3E4957" w:rsidTr="003E4957"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3E4957" w:rsidTr="003E4957"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E4957" w:rsidTr="003E4957"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E4957" w:rsidTr="003E4957"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E4957" w:rsidTr="003E4957"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E4957" w:rsidTr="003E4957">
        <w:tc>
          <w:tcPr>
            <w:tcW w:w="0" w:type="auto"/>
            <w:vAlign w:val="center"/>
          </w:tcPr>
          <w:p w:rsidR="003E4957" w:rsidRPr="00966478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E4957" w:rsidRDefault="003E4957" w:rsidP="003E495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E4957" w:rsidRDefault="003E4957" w:rsidP="003E495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570972" w:rsidRPr="00E97C8E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570972" w:rsidRPr="00E97C8E" w:rsidRDefault="00E97C8E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E97C8E">
        <w:rPr>
          <w:rFonts w:ascii="Arial" w:hAnsi="Arial" w:cs="Arial"/>
          <w:b/>
        </w:rPr>
        <w:t>11.4</w:t>
      </w:r>
      <w:r w:rsidR="00570972" w:rsidRPr="00E97C8E">
        <w:rPr>
          <w:rFonts w:ascii="Arial" w:hAnsi="Arial" w:cs="Arial"/>
          <w:b/>
        </w:rPr>
        <w:t xml:space="preserve"> </w:t>
      </w:r>
      <w:r w:rsidR="00570972" w:rsidRPr="00E97C8E">
        <w:rPr>
          <w:rFonts w:ascii="Arial" w:hAnsi="Arial" w:cs="Arial"/>
          <w:b/>
        </w:rPr>
        <w:tab/>
        <w:t xml:space="preserve">Contribution d’entretien en faveur des enfants </w:t>
      </w:r>
    </w:p>
    <w:p w:rsidR="00570972" w:rsidRPr="00E97C8E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570972" w:rsidRPr="00E97C8E" w:rsidRDefault="00E97C8E" w:rsidP="00570972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E97C8E">
        <w:rPr>
          <w:rFonts w:ascii="Arial" w:hAnsi="Arial" w:cs="Arial"/>
          <w:b/>
        </w:rPr>
        <w:t>11.4.1</w:t>
      </w:r>
      <w:r w:rsidR="00570972" w:rsidRPr="00E97C8E">
        <w:rPr>
          <w:rFonts w:ascii="Arial" w:hAnsi="Arial" w:cs="Arial"/>
          <w:b/>
        </w:rPr>
        <w:t xml:space="preserve"> Coût d’entretien convenable</w:t>
      </w:r>
    </w:p>
    <w:p w:rsidR="00570972" w:rsidRPr="00E97C8E" w:rsidRDefault="00570972" w:rsidP="00570972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E97C8E">
        <w:rPr>
          <w:rFonts w:ascii="Arial" w:hAnsi="Arial" w:cs="Arial"/>
          <w:b/>
        </w:rPr>
        <w:t xml:space="preserve"> </w:t>
      </w:r>
      <w:r w:rsidRPr="00E97C8E">
        <w:rPr>
          <w:rFonts w:ascii="Arial" w:hAnsi="Arial" w:cs="Arial"/>
          <w:b/>
        </w:rPr>
        <w:tab/>
      </w:r>
    </w:p>
    <w:p w:rsidR="00207415" w:rsidRDefault="00570972" w:rsidP="0020741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97C8E">
        <w:rPr>
          <w:rFonts w:ascii="Arial" w:hAnsi="Arial" w:cs="Arial"/>
          <w:b/>
        </w:rPr>
        <w:t xml:space="preserve"> </w:t>
      </w:r>
      <w:r w:rsidRPr="00E97C8E">
        <w:rPr>
          <w:rFonts w:ascii="Arial" w:hAnsi="Arial" w:cs="Arial"/>
          <w:b/>
        </w:rPr>
        <w:tab/>
      </w:r>
      <w:r w:rsidR="00207415" w:rsidRPr="006D2230">
        <w:rPr>
          <w:rFonts w:ascii="Arial" w:hAnsi="Arial" w:cs="Arial"/>
        </w:rPr>
        <w:t xml:space="preserve">Le coût d’entretien convenable du mineur </w:t>
      </w:r>
      <w:r w:rsidR="00207415">
        <w:rPr>
          <w:rFonts w:ascii="Arial" w:hAnsi="Arial" w:cs="Arial"/>
        </w:rPr>
        <w:t xml:space="preserve"> (prénom) :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207415" w:rsidRDefault="00207415" w:rsidP="0020741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  (prénom) :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  (prénom) :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(prénom)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(prénom)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11.4.2 Contribution d’entretien en faveur des enfants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207415" w:rsidRPr="00A848E7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848E7">
        <w:rPr>
          <w:rFonts w:ascii="Arial" w:hAnsi="Arial" w:cs="Arial"/>
        </w:rPr>
        <w:t>Aucune contribution d’entretien n’est due en faveur des enfants.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207415" w:rsidRDefault="00207415" w:rsidP="0020741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207415" w:rsidRDefault="00207415" w:rsidP="0020741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07415" w:rsidRPr="00816602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11.4.3 Allocations familiales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allocations familiales seront perçues par :   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l’époux</w:t>
      </w:r>
      <w:proofErr w:type="gramEnd"/>
    </w:p>
    <w:p w:rsidR="00207415" w:rsidRPr="00344D79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l’épouse</w:t>
      </w:r>
      <w:proofErr w:type="gramEnd"/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11.5 </w:t>
      </w:r>
      <w:r>
        <w:rPr>
          <w:rFonts w:ascii="Arial" w:hAnsi="Arial" w:cs="Arial"/>
          <w:b/>
        </w:rPr>
        <w:tab/>
        <w:t>Contribution d’entretien entre époux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848E7">
        <w:rPr>
          <w:rFonts w:ascii="Arial" w:hAnsi="Arial" w:cs="Arial"/>
        </w:rPr>
        <w:t xml:space="preserve">Aucune contribution d’entretien n’est due </w:t>
      </w:r>
      <w:r>
        <w:rPr>
          <w:rFonts w:ascii="Arial" w:hAnsi="Arial" w:cs="Arial"/>
        </w:rPr>
        <w:t>entre époux.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07415" w:rsidRDefault="00207415" w:rsidP="0020741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Une contribution d’entretien mensuelle 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 :    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due par  </w:t>
      </w:r>
      <w:r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 xml:space="preserve">  l’époux //  </w:t>
      </w:r>
      <w:r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9"/>
      <w:r>
        <w:rPr>
          <w:rFonts w:ascii="Arial" w:hAnsi="Arial" w:cs="Arial"/>
        </w:rPr>
        <w:t xml:space="preserve"> l’épouse      à      </w:t>
      </w:r>
      <w:r>
        <w:rPr>
          <w:rFonts w:ascii="Arial" w:hAnsi="Arial" w:cs="Arial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5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0"/>
      <w:r>
        <w:rPr>
          <w:rFonts w:ascii="Arial" w:hAnsi="Arial" w:cs="Arial"/>
        </w:rPr>
        <w:t xml:space="preserve"> l’époux //  </w:t>
      </w:r>
      <w:r>
        <w:rPr>
          <w:rFonts w:ascii="Arial" w:hAnsi="Arial" w:cs="Arial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5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1"/>
      <w:r>
        <w:rPr>
          <w:rFonts w:ascii="Arial" w:hAnsi="Arial" w:cs="Arial"/>
        </w:rPr>
        <w:t xml:space="preserve"> l’épouse. 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570972" w:rsidRPr="00C77296" w:rsidRDefault="00570972" w:rsidP="0020741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77296" w:rsidRPr="00114019" w:rsidRDefault="00C77296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C77296" w:rsidRPr="00C77296" w:rsidRDefault="00C77296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  <w:r w:rsidRPr="00C77296">
        <w:rPr>
          <w:rFonts w:ascii="Arial" w:hAnsi="Arial" w:cs="Arial"/>
          <w:b/>
        </w:rPr>
        <w:t>11</w:t>
      </w:r>
      <w:r w:rsidR="00570972" w:rsidRPr="00C77296">
        <w:rPr>
          <w:rFonts w:ascii="Arial" w:hAnsi="Arial" w:cs="Arial"/>
          <w:b/>
        </w:rPr>
        <w:t>.</w:t>
      </w:r>
      <w:r w:rsidRPr="00C77296">
        <w:rPr>
          <w:rFonts w:ascii="Arial" w:hAnsi="Arial" w:cs="Arial"/>
          <w:b/>
        </w:rPr>
        <w:t>6 Liquidation régime matrimonial</w:t>
      </w:r>
      <w:r w:rsidR="00207415">
        <w:rPr>
          <w:rFonts w:ascii="Arial" w:hAnsi="Arial" w:cs="Arial"/>
          <w:b/>
        </w:rPr>
        <w:t xml:space="preserve"> –</w:t>
      </w:r>
    </w:p>
    <w:p w:rsidR="00C77296" w:rsidRPr="00C77296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993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52"/>
      <w:r>
        <w:rPr>
          <w:rFonts w:ascii="Arial" w:hAnsi="Arial" w:cs="Arial"/>
          <w:color w:val="24282D"/>
          <w:w w:val="105"/>
        </w:rPr>
        <w:instrText xml:space="preserve"> FORMCHECKBOX </w:instrText>
      </w:r>
      <w:r>
        <w:rPr>
          <w:rFonts w:ascii="Arial" w:hAnsi="Arial" w:cs="Arial"/>
          <w:color w:val="24282D"/>
          <w:w w:val="105"/>
        </w:rPr>
      </w:r>
      <w:r>
        <w:rPr>
          <w:rFonts w:ascii="Arial" w:hAnsi="Arial" w:cs="Arial"/>
          <w:color w:val="24282D"/>
          <w:w w:val="105"/>
        </w:rPr>
        <w:fldChar w:fldCharType="end"/>
      </w:r>
      <w:bookmarkEnd w:id="52"/>
      <w:r>
        <w:rPr>
          <w:rFonts w:ascii="Arial" w:hAnsi="Arial" w:cs="Arial"/>
          <w:color w:val="24282D"/>
          <w:w w:val="105"/>
        </w:rPr>
        <w:t xml:space="preserve"> </w:t>
      </w:r>
      <w:r w:rsidR="00C77296" w:rsidRPr="00C77296">
        <w:rPr>
          <w:rFonts w:ascii="Arial" w:hAnsi="Arial" w:cs="Arial"/>
          <w:color w:val="24282D"/>
          <w:w w:val="105"/>
        </w:rPr>
        <w:t>La partie requérante requiert que la liquidation du régime matrimonial soit tranché</w:t>
      </w:r>
      <w:r w:rsidR="00C763F4">
        <w:rPr>
          <w:rFonts w:ascii="Arial" w:hAnsi="Arial" w:cs="Arial"/>
          <w:color w:val="24282D"/>
          <w:w w:val="105"/>
        </w:rPr>
        <w:t>e</w:t>
      </w:r>
      <w:r w:rsidR="00C77296" w:rsidRPr="00C77296">
        <w:rPr>
          <w:rFonts w:ascii="Arial" w:hAnsi="Arial" w:cs="Arial"/>
          <w:color w:val="24282D"/>
          <w:w w:val="105"/>
        </w:rPr>
        <w:t xml:space="preserve"> par procédure séparée (au sens de l’art. 283 al. 2 CPC).</w:t>
      </w:r>
    </w:p>
    <w:p w:rsidR="00C77296" w:rsidRDefault="00C77296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C77296" w:rsidRPr="00C77296" w:rsidRDefault="00C77296" w:rsidP="00C7729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b/>
          <w:color w:val="24282D"/>
          <w:w w:val="105"/>
        </w:rPr>
        <w:t xml:space="preserve"> </w:t>
      </w:r>
      <w:r>
        <w:rPr>
          <w:rFonts w:ascii="Arial" w:hAnsi="Arial" w:cs="Arial"/>
          <w:b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  <w:u w:val="single"/>
        </w:rPr>
        <w:t>Si, le régime n’est pas tranché par procédure séparée :</w:t>
      </w:r>
      <w:r w:rsidRPr="00C77296">
        <w:rPr>
          <w:rFonts w:ascii="Arial" w:hAnsi="Arial" w:cs="Arial"/>
          <w:color w:val="24282D"/>
          <w:w w:val="105"/>
          <w:u w:val="single"/>
        </w:rPr>
        <w:t xml:space="preserve"> </w:t>
      </w:r>
    </w:p>
    <w:p w:rsidR="00C77296" w:rsidRPr="00E97C8E" w:rsidRDefault="00C77296" w:rsidP="00C77296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97C8E">
        <w:rPr>
          <w:rFonts w:ascii="Arial" w:hAnsi="Arial" w:cs="Arial"/>
        </w:rPr>
        <w:t>____________________________________________________________</w:t>
      </w:r>
    </w:p>
    <w:p w:rsidR="00C77296" w:rsidRDefault="00C77296" w:rsidP="0020741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97C8E">
        <w:rPr>
          <w:rFonts w:ascii="Arial" w:hAnsi="Arial" w:cs="Arial"/>
        </w:rPr>
        <w:t xml:space="preserve">  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Pr="00E97C8E" w:rsidRDefault="00207415" w:rsidP="0020741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77296" w:rsidRDefault="00C77296" w:rsidP="00C7729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97C8E">
        <w:rPr>
          <w:rFonts w:ascii="Arial" w:hAnsi="Arial" w:cs="Arial"/>
        </w:rPr>
        <w:t>____________________________________________________________</w:t>
      </w:r>
    </w:p>
    <w:p w:rsidR="00C77296" w:rsidRDefault="00C77296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FF0000"/>
        </w:rPr>
      </w:pPr>
    </w:p>
    <w:p w:rsidR="00C77296" w:rsidRPr="00C77296" w:rsidRDefault="00C77296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C77296" w:rsidRPr="00C77296" w:rsidRDefault="00C77296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C77296">
        <w:rPr>
          <w:rFonts w:ascii="Arial" w:hAnsi="Arial" w:cs="Arial"/>
          <w:b/>
        </w:rPr>
        <w:lastRenderedPageBreak/>
        <w:t>12.</w:t>
      </w:r>
      <w:r w:rsidR="00570972" w:rsidRPr="00C77296">
        <w:rPr>
          <w:rFonts w:ascii="Arial" w:hAnsi="Arial" w:cs="Arial"/>
          <w:b/>
        </w:rPr>
        <w:t xml:space="preserve"> </w:t>
      </w:r>
      <w:r w:rsidR="00570972" w:rsidRPr="00C77296">
        <w:rPr>
          <w:rFonts w:ascii="Arial" w:hAnsi="Arial" w:cs="Arial"/>
          <w:b/>
        </w:rPr>
        <w:tab/>
      </w:r>
      <w:r w:rsidRPr="00C77296">
        <w:rPr>
          <w:rFonts w:ascii="Arial" w:hAnsi="Arial" w:cs="Arial"/>
          <w:b/>
          <w:w w:val="105"/>
          <w:u w:val="single"/>
        </w:rPr>
        <w:t>Avoirs prévoyance professionnelle vieillesse, survivants et invalidité (LPP)</w:t>
      </w:r>
    </w:p>
    <w:p w:rsidR="00C77296" w:rsidRPr="00C77296" w:rsidRDefault="00C77296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C77296" w:rsidRPr="00C77296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53"/>
      <w:r w:rsidR="00C77296" w:rsidRPr="00C77296">
        <w:rPr>
          <w:rFonts w:ascii="Arial" w:hAnsi="Arial" w:cs="Arial"/>
          <w:b/>
        </w:rPr>
        <w:tab/>
      </w:r>
      <w:r w:rsidR="00C77296" w:rsidRPr="00C77296">
        <w:rPr>
          <w:rFonts w:ascii="Arial" w:hAnsi="Arial" w:cs="Arial"/>
        </w:rPr>
        <w:t xml:space="preserve">Les </w:t>
      </w:r>
      <w:r w:rsidR="00C77296" w:rsidRPr="00C77296">
        <w:rPr>
          <w:rFonts w:ascii="Arial" w:hAnsi="Arial" w:cs="Arial"/>
          <w:w w:val="105"/>
        </w:rPr>
        <w:t>avoirs prévoyance professionnelle vieillesse, survivants et invalidité (LPP) accumulé durant le mariage sont réparti</w:t>
      </w:r>
      <w:r w:rsidR="00C763F4">
        <w:rPr>
          <w:rFonts w:ascii="Arial" w:hAnsi="Arial" w:cs="Arial"/>
          <w:w w:val="105"/>
        </w:rPr>
        <w:t>s</w:t>
      </w:r>
      <w:r w:rsidR="00C77296" w:rsidRPr="00C77296">
        <w:rPr>
          <w:rFonts w:ascii="Arial" w:hAnsi="Arial" w:cs="Arial"/>
          <w:w w:val="105"/>
        </w:rPr>
        <w:t xml:space="preserve"> par moitié chacun entre les époux.</w:t>
      </w:r>
    </w:p>
    <w:p w:rsidR="00C77296" w:rsidRPr="00C77296" w:rsidRDefault="00C77296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77296" w:rsidRPr="00C77296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4"/>
      <w:r w:rsidR="00C77296" w:rsidRPr="00C77296">
        <w:rPr>
          <w:rFonts w:ascii="Arial" w:hAnsi="Arial" w:cs="Arial"/>
        </w:rPr>
        <w:tab/>
        <w:t xml:space="preserve">Les avoirs prévoyance professionnelle vieillesse, survivant et invalidité (LPP) sont répartis de la manière suivante : </w:t>
      </w:r>
    </w:p>
    <w:p w:rsidR="00C77296" w:rsidRDefault="00C77296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FF0000"/>
        </w:rPr>
      </w:pPr>
    </w:p>
    <w:p w:rsidR="00570972" w:rsidRPr="00C77296" w:rsidRDefault="00C77296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C77296">
        <w:rPr>
          <w:rFonts w:ascii="Arial" w:hAnsi="Arial" w:cs="Arial"/>
          <w:b/>
        </w:rPr>
        <w:t xml:space="preserve">13. </w:t>
      </w:r>
      <w:r w:rsidRPr="00C77296">
        <w:rPr>
          <w:rFonts w:ascii="Arial" w:hAnsi="Arial" w:cs="Arial"/>
          <w:b/>
        </w:rPr>
        <w:tab/>
      </w:r>
      <w:r w:rsidR="00570972" w:rsidRPr="0016734E">
        <w:rPr>
          <w:rFonts w:ascii="Arial" w:hAnsi="Arial" w:cs="Arial"/>
          <w:b/>
          <w:u w:val="single"/>
        </w:rPr>
        <w:t>Frais de procédure</w:t>
      </w:r>
    </w:p>
    <w:p w:rsidR="00570972" w:rsidRPr="00C77296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07415" w:rsidRDefault="00570972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77296">
        <w:rPr>
          <w:rFonts w:ascii="Arial" w:hAnsi="Arial" w:cs="Arial"/>
          <w:b/>
        </w:rPr>
        <w:t xml:space="preserve"> </w:t>
      </w:r>
      <w:r w:rsidRPr="00C77296">
        <w:rPr>
          <w:rFonts w:ascii="Arial" w:hAnsi="Arial" w:cs="Arial"/>
          <w:b/>
        </w:rPr>
        <w:tab/>
      </w:r>
      <w:r w:rsidR="00207415">
        <w:rPr>
          <w:rFonts w:ascii="Arial" w:hAnsi="Arial" w:cs="Arial"/>
          <w:b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r w:rsidR="00207415">
        <w:rPr>
          <w:rFonts w:ascii="Arial" w:hAnsi="Arial" w:cs="Arial"/>
          <w:b/>
        </w:rPr>
        <w:instrText xml:space="preserve"> FORMCHECKBOX </w:instrText>
      </w:r>
      <w:r w:rsidR="00207415">
        <w:rPr>
          <w:rFonts w:ascii="Arial" w:hAnsi="Arial" w:cs="Arial"/>
          <w:b/>
        </w:rPr>
      </w:r>
      <w:r w:rsidR="00207415">
        <w:rPr>
          <w:rFonts w:ascii="Arial" w:hAnsi="Arial" w:cs="Arial"/>
          <w:b/>
        </w:rPr>
        <w:fldChar w:fldCharType="separate"/>
      </w:r>
      <w:r w:rsidR="00207415">
        <w:rPr>
          <w:rFonts w:ascii="Arial" w:hAnsi="Arial" w:cs="Arial"/>
          <w:b/>
        </w:rPr>
        <w:fldChar w:fldCharType="end"/>
      </w:r>
      <w:r w:rsidR="00207415">
        <w:rPr>
          <w:rFonts w:ascii="Arial" w:hAnsi="Arial" w:cs="Arial"/>
          <w:b/>
        </w:rPr>
        <w:tab/>
      </w:r>
      <w:r w:rsidR="00207415">
        <w:rPr>
          <w:rFonts w:ascii="Arial" w:hAnsi="Arial" w:cs="Arial"/>
        </w:rPr>
        <w:t>Les frais sont partagés entre les époux.</w:t>
      </w:r>
    </w:p>
    <w:p w:rsidR="00207415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Les frais sont à charge de </w:t>
      </w:r>
      <w:r>
        <w:rPr>
          <w:rFonts w:ascii="Arial" w:hAnsi="Arial" w:cs="Arial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>
        <w:rPr>
          <w:rFonts w:ascii="Arial" w:hAnsi="Arial" w:cs="Arial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5"/>
      <w:r>
        <w:rPr>
          <w:rFonts w:ascii="Arial" w:hAnsi="Arial" w:cs="Arial"/>
        </w:rPr>
        <w:t xml:space="preserve"> l’épouse.</w:t>
      </w:r>
    </w:p>
    <w:p w:rsidR="00570972" w:rsidRPr="00C77296" w:rsidRDefault="00570972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Pr="00114019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570972" w:rsidRPr="00114019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Pr="00114019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14019">
        <w:rPr>
          <w:rFonts w:ascii="Arial" w:hAnsi="Arial" w:cs="Arial"/>
        </w:rPr>
        <w:tab/>
        <w:t>Date : _______________________</w:t>
      </w:r>
    </w:p>
    <w:p w:rsidR="00207415" w:rsidRPr="00114019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Pr="00114019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07415" w:rsidRPr="00114019" w:rsidRDefault="00207415" w:rsidP="002074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14019">
        <w:rPr>
          <w:rFonts w:ascii="Arial" w:hAnsi="Arial" w:cs="Arial"/>
        </w:rPr>
        <w:t xml:space="preserve"> </w:t>
      </w:r>
      <w:r w:rsidRPr="00114019">
        <w:rPr>
          <w:rFonts w:ascii="Arial" w:hAnsi="Arial" w:cs="Arial"/>
        </w:rPr>
        <w:tab/>
        <w:t>Signature : ___________________</w:t>
      </w:r>
    </w:p>
    <w:p w:rsidR="00570972" w:rsidRPr="00114019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570972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16734E" w:rsidRDefault="0016734E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16734E" w:rsidRDefault="0016734E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07415" w:rsidRDefault="00207415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16734E" w:rsidRPr="00114019" w:rsidRDefault="0016734E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570972" w:rsidRPr="00114019" w:rsidRDefault="00C77296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14</w:t>
      </w:r>
      <w:r w:rsidR="00570972" w:rsidRPr="00114019">
        <w:rPr>
          <w:rFonts w:ascii="Arial" w:hAnsi="Arial" w:cs="Arial"/>
          <w:b/>
        </w:rPr>
        <w:t xml:space="preserve">. </w:t>
      </w:r>
      <w:r w:rsidR="00570972" w:rsidRPr="00114019">
        <w:rPr>
          <w:rFonts w:ascii="Arial" w:hAnsi="Arial" w:cs="Arial"/>
          <w:b/>
        </w:rPr>
        <w:tab/>
      </w:r>
      <w:r w:rsidR="00570972" w:rsidRPr="00114019">
        <w:rPr>
          <w:rFonts w:ascii="Arial" w:hAnsi="Arial" w:cs="Arial"/>
          <w:b/>
          <w:u w:val="single"/>
        </w:rPr>
        <w:t>Annexes</w:t>
      </w:r>
    </w:p>
    <w:p w:rsidR="00570972" w:rsidRPr="00114019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763F4" w:rsidRDefault="00C763F4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décision de taxation fiscale ;</w:t>
      </w:r>
    </w:p>
    <w:p w:rsidR="00C763F4" w:rsidRDefault="00C763F4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déclaration fiscale ;</w:t>
      </w:r>
    </w:p>
    <w:p w:rsidR="00C763F4" w:rsidRDefault="00C763F4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certificats de salaire des six derniers mois ;</w:t>
      </w:r>
    </w:p>
    <w:p w:rsidR="00C763F4" w:rsidRDefault="00C763F4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résultats du dernier bouclement comptable de l’entreprise lorsqu’il s’agit d’un indépendant ;</w:t>
      </w:r>
    </w:p>
    <w:p w:rsidR="00C763F4" w:rsidRDefault="00C763F4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relatives aux autres revenus (rentes, location d’immeubles, revenus de titres, aide sociale, etc.) ;</w:t>
      </w:r>
    </w:p>
    <w:p w:rsidR="00C763F4" w:rsidRDefault="00C763F4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frais de logement (contrat de bail, intérêts des dettes hypothécaires, chauffage, assurance ménage et/ou bâtiment, assurance RC privée, etc.) et les attestations relatives à leur paiement régulier ;</w:t>
      </w:r>
    </w:p>
    <w:p w:rsidR="00C763F4" w:rsidRDefault="00C763F4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 montant des primes d’assurance maladie, y compris les éventuelles subventions, et les attestations relatives à leur paiement régulier ;</w:t>
      </w:r>
    </w:p>
    <w:p w:rsidR="00C763F4" w:rsidRDefault="00C763F4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autres quittances relatives au paiement régulier du loyer, des impôts, des cotisations d’assurance-maladie, des pensions alimentaires, ou des autres dettes ;</w:t>
      </w:r>
    </w:p>
    <w:p w:rsidR="00C763F4" w:rsidRDefault="00C763F4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immeubles en propriété ;</w:t>
      </w:r>
    </w:p>
    <w:p w:rsidR="00C763F4" w:rsidRDefault="00C763F4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relevé récent de tous les avoirs bancaires et des titres ;</w:t>
      </w:r>
    </w:p>
    <w:p w:rsidR="00C763F4" w:rsidRDefault="00C763F4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L’état des dettes ;</w:t>
      </w:r>
    </w:p>
    <w:p w:rsidR="00C763F4" w:rsidRDefault="00C763F4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des parties déliant des secrets professionnel, médical, fiscal, de fonction et autres toutes les personnes et autorités appelées à fournir des renseignements dans cette affaire ;</w:t>
      </w:r>
    </w:p>
    <w:p w:rsidR="00207415" w:rsidRDefault="00207415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Décision MPUC ou antérieure en rapport avec le mariage ou la prise en charge des enfants ;</w:t>
      </w:r>
    </w:p>
    <w:p w:rsidR="00C763F4" w:rsidRPr="009722AB" w:rsidRDefault="00C763F4" w:rsidP="0020741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autres pièces utiles.</w:t>
      </w:r>
    </w:p>
    <w:p w:rsidR="00C763F4" w:rsidRPr="00207415" w:rsidRDefault="00C763F4" w:rsidP="00207415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 w:rsidRPr="00207415">
        <w:rPr>
          <w:rFonts w:ascii="Arial" w:hAnsi="Arial" w:cs="Arial"/>
        </w:rPr>
        <w:t>____. ___________________________________</w:t>
      </w:r>
    </w:p>
    <w:p w:rsidR="00C763F4" w:rsidRPr="00207415" w:rsidRDefault="00C763F4" w:rsidP="00207415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 w:rsidRPr="00207415">
        <w:rPr>
          <w:rFonts w:ascii="Arial" w:hAnsi="Arial" w:cs="Arial"/>
        </w:rPr>
        <w:t>____. ___________________________________</w:t>
      </w:r>
    </w:p>
    <w:p w:rsidR="00C763F4" w:rsidRPr="00207415" w:rsidRDefault="00C763F4" w:rsidP="00207415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 w:rsidRPr="00207415">
        <w:rPr>
          <w:rFonts w:ascii="Arial" w:hAnsi="Arial" w:cs="Arial"/>
        </w:rPr>
        <w:t>____. ___________________________________</w:t>
      </w:r>
    </w:p>
    <w:p w:rsidR="00570972" w:rsidRPr="00114019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Pr="00114019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Pr="00114019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70972" w:rsidRPr="003A7D15" w:rsidRDefault="00570972" w:rsidP="0057097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0F7CAA" w:rsidRDefault="000F7CAA"/>
    <w:sectPr w:rsidR="000F7CAA" w:rsidSect="0011401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A3A"/>
    <w:multiLevelType w:val="hybridMultilevel"/>
    <w:tmpl w:val="760889A4"/>
    <w:lvl w:ilvl="0" w:tplc="213432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BAB3156"/>
    <w:multiLevelType w:val="hybridMultilevel"/>
    <w:tmpl w:val="D150887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972"/>
    <w:rsid w:val="000F7CAA"/>
    <w:rsid w:val="00114019"/>
    <w:rsid w:val="0016734E"/>
    <w:rsid w:val="001F3E35"/>
    <w:rsid w:val="00207415"/>
    <w:rsid w:val="002C53D5"/>
    <w:rsid w:val="00317619"/>
    <w:rsid w:val="003E4957"/>
    <w:rsid w:val="004108F9"/>
    <w:rsid w:val="00526200"/>
    <w:rsid w:val="00547413"/>
    <w:rsid w:val="00570972"/>
    <w:rsid w:val="007E51DA"/>
    <w:rsid w:val="008116CB"/>
    <w:rsid w:val="008551A1"/>
    <w:rsid w:val="00950A03"/>
    <w:rsid w:val="009C3871"/>
    <w:rsid w:val="00A53FE1"/>
    <w:rsid w:val="00A85382"/>
    <w:rsid w:val="00C763F4"/>
    <w:rsid w:val="00C77296"/>
    <w:rsid w:val="00C7733F"/>
    <w:rsid w:val="00CC20DC"/>
    <w:rsid w:val="00E97C8E"/>
    <w:rsid w:val="00EB3D3D"/>
    <w:rsid w:val="00EC1E16"/>
    <w:rsid w:val="00FC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  <o:rules v:ext="edit">
        <o:r id="V:Rule1" type="connector" idref="#_x0000_s1129"/>
        <o:r id="V:Rule2" type="connector" idref="#_x0000_s1131"/>
        <o:r id="V:Rule3" type="connector" idref="#_x0000_s1127"/>
        <o:r id="V:Rule4" type="connector" idref="#_x0000_s1125"/>
        <o:r id="V:Rule5" type="connector" idref="#_x0000_s1132"/>
        <o:r id="V:Rule6" type="connector" idref="#_x0000_s1123"/>
        <o:r id="V:Rule7" type="connector" idref="#_x0000_s1130"/>
        <o:r id="V:Rule8" type="connector" idref="#_x0000_s1124"/>
        <o:r id="V:Rule9" type="connector" idref="#_x0000_s1128"/>
        <o:r id="V:Rule10" type="connector" idref="#_x0000_s1126"/>
        <o:r id="V:Rule11" type="connector" idref="#_x0000_s1139"/>
        <o:r id="V:Rule12" type="connector" idref="#_x0000_s1141"/>
        <o:r id="V:Rule13" type="connector" idref="#_x0000_s1137"/>
        <o:r id="V:Rule14" type="connector" idref="#_x0000_s1135"/>
        <o:r id="V:Rule15" type="connector" idref="#_x0000_s1142"/>
        <o:r id="V:Rule16" type="connector" idref="#_x0000_s1133"/>
        <o:r id="V:Rule17" type="connector" idref="#_x0000_s1140"/>
        <o:r id="V:Rule18" type="connector" idref="#_x0000_s1134"/>
        <o:r id="V:Rule19" type="connector" idref="#_x0000_s1138"/>
        <o:r id="V:Rule20" type="connector" idref="#_x0000_s1136"/>
        <o:r id="V:Rule21" type="connector" idref="#_x0000_s1148"/>
        <o:r id="V:Rule22" type="connector" idref="#_x0000_s1154"/>
        <o:r id="V:Rule23" type="connector" idref="#_x0000_s1157"/>
        <o:r id="V:Rule24" type="connector" idref="#_x0000_s1153"/>
        <o:r id="V:Rule25" type="connector" idref="#_x0000_s1143"/>
        <o:r id="V:Rule26" type="connector" idref="#_x0000_s1158"/>
        <o:r id="V:Rule27" type="connector" idref="#_x0000_s1155"/>
        <o:r id="V:Rule28" type="connector" idref="#_x0000_s1149"/>
        <o:r id="V:Rule29" type="connector" idref="#_x0000_s1147"/>
        <o:r id="V:Rule30" type="connector" idref="#_x0000_s1144"/>
        <o:r id="V:Rule31" type="connector" idref="#_x0000_s1146"/>
        <o:r id="V:Rule32" type="connector" idref="#_x0000_s1151"/>
        <o:r id="V:Rule33" type="connector" idref="#_x0000_s1156"/>
        <o:r id="V:Rule34" type="connector" idref="#_x0000_s1145"/>
        <o:r id="V:Rule35" type="connector" idref="#_x0000_s1150"/>
        <o:r id="V:Rule36" type="connector" idref="#_x0000_s11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72"/>
  </w:style>
  <w:style w:type="paragraph" w:styleId="Titre5">
    <w:name w:val="heading 5"/>
    <w:basedOn w:val="Normal"/>
    <w:link w:val="Titre5Car"/>
    <w:uiPriority w:val="1"/>
    <w:qFormat/>
    <w:rsid w:val="00570972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rsid w:val="00570972"/>
    <w:rPr>
      <w:rFonts w:ascii="Arial" w:eastAsia="Arial" w:hAnsi="Arial" w:cs="Arial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57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709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709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70972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709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llemoyenne2">
    <w:name w:val="Medium Grid 2"/>
    <w:basedOn w:val="TableauNormal"/>
    <w:uiPriority w:val="68"/>
    <w:rsid w:val="009C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9C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agraphedeliste">
    <w:name w:val="List Paragraph"/>
    <w:basedOn w:val="Normal"/>
    <w:uiPriority w:val="34"/>
    <w:qFormat/>
    <w:rsid w:val="00C76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72"/>
  </w:style>
  <w:style w:type="paragraph" w:styleId="Titre5">
    <w:name w:val="heading 5"/>
    <w:basedOn w:val="Normal"/>
    <w:link w:val="Titre5Car"/>
    <w:uiPriority w:val="1"/>
    <w:qFormat/>
    <w:rsid w:val="00570972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rsid w:val="00570972"/>
    <w:rPr>
      <w:rFonts w:ascii="Arial" w:eastAsia="Arial" w:hAnsi="Arial" w:cs="Arial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57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709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709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70972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709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llemoyenne2">
    <w:name w:val="Medium Grid 2"/>
    <w:basedOn w:val="TableauNormal"/>
    <w:uiPriority w:val="68"/>
    <w:rsid w:val="009C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9C3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4220-5C94-4DC8-8513-E6F03A58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2473</Words>
  <Characters>13606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Quennoz</dc:creator>
  <cp:lastModifiedBy>Maintenant Prêt$</cp:lastModifiedBy>
  <cp:revision>5</cp:revision>
  <cp:lastPrinted>2019-10-04T09:07:00Z</cp:lastPrinted>
  <dcterms:created xsi:type="dcterms:W3CDTF">2019-11-23T10:12:00Z</dcterms:created>
  <dcterms:modified xsi:type="dcterms:W3CDTF">2019-11-23T10:48:00Z</dcterms:modified>
</cp:coreProperties>
</file>